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D779F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>Костенку Михайлу Семеновичу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779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779F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D779F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779F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779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D779F1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77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>Костенка Михайла Семеновича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>2752513437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D779F1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Кам’янка-Дніпровська, </w:t>
      </w:r>
      <w:proofErr w:type="spellStart"/>
      <w:r w:rsidR="00D779F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>Гоголя</w:t>
      </w:r>
      <w:proofErr w:type="spellEnd"/>
      <w:r w:rsidR="000D01A3">
        <w:rPr>
          <w:rFonts w:ascii="Times New Roman" w:hAnsi="Times New Roman" w:cs="Times New Roman"/>
          <w:sz w:val="28"/>
          <w:szCs w:val="28"/>
          <w:lang w:val="uk-UA"/>
        </w:rPr>
        <w:t>, буд. 12 кв. 14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 xml:space="preserve">Костенку Михайлу Семеновичу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779F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 xml:space="preserve">Костенку Михайлу Семеновичу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невиконання даного рішення протягом року, рішення міської ради втрачає чинність </w:t>
      </w:r>
      <w:r w:rsidR="00D779F1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9F1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779F1" w:rsidRDefault="00D779F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D779F1" w:rsidP="00D7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79F1" w:rsidRDefault="00D779F1" w:rsidP="00D7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779F1" w:rsidRDefault="00D779F1" w:rsidP="00D7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9F1" w:rsidRDefault="00D779F1" w:rsidP="00D7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9F1" w:rsidRPr="008D00CB" w:rsidRDefault="00D779F1" w:rsidP="00D77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779F1" w:rsidRPr="008D00CB" w:rsidRDefault="00D779F1" w:rsidP="00D77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79F1" w:rsidRPr="008D00CB" w:rsidRDefault="00D779F1" w:rsidP="00D779F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79F1" w:rsidRPr="008D00CB" w:rsidRDefault="00D779F1" w:rsidP="00D77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D779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1A63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278C3"/>
    <w:rsid w:val="009360F0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779F1"/>
    <w:rsid w:val="00D8058C"/>
    <w:rsid w:val="00DC1DD8"/>
    <w:rsid w:val="00DE4A93"/>
    <w:rsid w:val="00E466CD"/>
    <w:rsid w:val="00E46AEC"/>
    <w:rsid w:val="00E64BE0"/>
    <w:rsid w:val="00EA2FE6"/>
    <w:rsid w:val="00EB1242"/>
    <w:rsid w:val="00EB5063"/>
    <w:rsid w:val="00EE547E"/>
    <w:rsid w:val="00F17296"/>
    <w:rsid w:val="00F3665E"/>
    <w:rsid w:val="00F61BD9"/>
    <w:rsid w:val="00FE75F3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2019-02-28T10:56:00Z</dcterms:created>
  <dcterms:modified xsi:type="dcterms:W3CDTF">2019-04-01T11:51:00Z</dcterms:modified>
</cp:coreProperties>
</file>