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FF" w:rsidRDefault="00C53AFF" w:rsidP="00050F43">
      <w:pPr>
        <w:rPr>
          <w:sz w:val="52"/>
          <w:szCs w:val="52"/>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30.55pt;margin-top:20.05pt;width:43.5pt;height:57.75pt;z-index:251658240;visibility:visible">
            <v:imagedata r:id="rId7" o:title=""/>
            <w10:wrap type="square" side="right"/>
          </v:shape>
        </w:pict>
      </w:r>
    </w:p>
    <w:p w:rsidR="00C53AFF" w:rsidRPr="00F4485B" w:rsidRDefault="00C53AFF" w:rsidP="00050F43">
      <w:pPr>
        <w:rPr>
          <w:sz w:val="52"/>
          <w:szCs w:val="52"/>
          <w:u w:val="single"/>
          <w:lang w:val="uk-UA"/>
        </w:rPr>
      </w:pPr>
      <w:r>
        <w:rPr>
          <w:sz w:val="52"/>
          <w:szCs w:val="52"/>
          <w:lang w:val="uk-UA"/>
        </w:rPr>
        <w:t xml:space="preserve">                                                               </w:t>
      </w:r>
    </w:p>
    <w:p w:rsidR="00C53AFF" w:rsidRDefault="00C53AFF" w:rsidP="00050F43">
      <w:pPr>
        <w:pStyle w:val="Title"/>
        <w:rPr>
          <w:b/>
          <w:sz w:val="28"/>
          <w:szCs w:val="28"/>
          <w:lang w:val="ru-RU"/>
        </w:rPr>
      </w:pPr>
    </w:p>
    <w:p w:rsidR="00C53AFF" w:rsidRDefault="00C53AFF" w:rsidP="00050F43">
      <w:pPr>
        <w:pStyle w:val="Title"/>
        <w:rPr>
          <w:b/>
          <w:sz w:val="28"/>
          <w:szCs w:val="28"/>
          <w:lang w:val="ru-RU"/>
        </w:rPr>
      </w:pPr>
    </w:p>
    <w:p w:rsidR="00C53AFF" w:rsidRPr="00352F17" w:rsidRDefault="00C53AFF" w:rsidP="00050F43">
      <w:pPr>
        <w:pStyle w:val="Title"/>
        <w:rPr>
          <w:b/>
          <w:sz w:val="28"/>
          <w:szCs w:val="28"/>
        </w:rPr>
      </w:pPr>
      <w:r w:rsidRPr="00352F17">
        <w:rPr>
          <w:b/>
          <w:sz w:val="28"/>
          <w:szCs w:val="28"/>
        </w:rPr>
        <w:t>У К Р А Ї Н А</w:t>
      </w:r>
    </w:p>
    <w:p w:rsidR="00C53AFF" w:rsidRPr="00352F17" w:rsidRDefault="00C53AFF" w:rsidP="00050F43">
      <w:pPr>
        <w:pStyle w:val="Title"/>
        <w:tabs>
          <w:tab w:val="center" w:pos="4677"/>
        </w:tabs>
        <w:rPr>
          <w:b/>
          <w:sz w:val="28"/>
          <w:szCs w:val="28"/>
        </w:rPr>
      </w:pPr>
      <w:r w:rsidRPr="00352F17">
        <w:rPr>
          <w:b/>
          <w:sz w:val="28"/>
          <w:szCs w:val="28"/>
        </w:rPr>
        <w:t>Кам</w:t>
      </w:r>
      <w:r w:rsidRPr="00F4421F">
        <w:rPr>
          <w:b/>
          <w:sz w:val="28"/>
          <w:szCs w:val="28"/>
          <w:lang w:val="ru-RU"/>
        </w:rPr>
        <w:t>’</w:t>
      </w:r>
      <w:r w:rsidRPr="00352F17">
        <w:rPr>
          <w:b/>
          <w:sz w:val="28"/>
          <w:szCs w:val="28"/>
        </w:rPr>
        <w:t>янсько-Дніпровська міська рада</w:t>
      </w:r>
    </w:p>
    <w:p w:rsidR="00C53AFF" w:rsidRPr="00F4485B" w:rsidRDefault="00C53AFF" w:rsidP="00050F43">
      <w:pPr>
        <w:jc w:val="center"/>
        <w:rPr>
          <w:b/>
          <w:sz w:val="28"/>
          <w:szCs w:val="28"/>
          <w:lang w:val="uk-UA"/>
        </w:rPr>
      </w:pPr>
      <w:r w:rsidRPr="00F4485B">
        <w:rPr>
          <w:b/>
          <w:sz w:val="28"/>
          <w:szCs w:val="28"/>
          <w:lang w:val="uk-UA"/>
        </w:rPr>
        <w:t>Кам’янсько-Дніпровского району</w:t>
      </w:r>
    </w:p>
    <w:p w:rsidR="00C53AFF" w:rsidRPr="00F4485B" w:rsidRDefault="00C53AFF" w:rsidP="00050F43">
      <w:pPr>
        <w:jc w:val="center"/>
        <w:rPr>
          <w:b/>
          <w:sz w:val="28"/>
          <w:szCs w:val="28"/>
          <w:lang w:val="uk-UA"/>
        </w:rPr>
      </w:pPr>
      <w:r w:rsidRPr="00F4485B">
        <w:rPr>
          <w:b/>
          <w:sz w:val="28"/>
          <w:szCs w:val="28"/>
          <w:lang w:val="uk-UA"/>
        </w:rPr>
        <w:t>Запорізької області</w:t>
      </w:r>
    </w:p>
    <w:p w:rsidR="00C53AFF" w:rsidRPr="00F4485B" w:rsidRDefault="00C53AFF" w:rsidP="00050F43">
      <w:pPr>
        <w:jc w:val="center"/>
        <w:rPr>
          <w:b/>
          <w:sz w:val="28"/>
          <w:szCs w:val="28"/>
          <w:lang w:val="uk-UA"/>
        </w:rPr>
      </w:pPr>
      <w:r>
        <w:rPr>
          <w:b/>
          <w:sz w:val="28"/>
          <w:szCs w:val="28"/>
          <w:lang w:val="uk-UA"/>
        </w:rPr>
        <w:t>Шістнадц</w:t>
      </w:r>
      <w:r w:rsidRPr="00F4485B">
        <w:rPr>
          <w:b/>
          <w:sz w:val="28"/>
          <w:szCs w:val="28"/>
          <w:lang w:val="uk-UA"/>
        </w:rPr>
        <w:t>ята сесія восьмого  скликання</w:t>
      </w:r>
    </w:p>
    <w:p w:rsidR="00C53AFF" w:rsidRPr="00F4485B" w:rsidRDefault="00C53AFF" w:rsidP="00050F43">
      <w:pPr>
        <w:jc w:val="center"/>
        <w:rPr>
          <w:b/>
          <w:sz w:val="28"/>
          <w:szCs w:val="28"/>
          <w:lang w:val="uk-UA"/>
        </w:rPr>
      </w:pPr>
    </w:p>
    <w:p w:rsidR="00C53AFF" w:rsidRDefault="00C53AFF" w:rsidP="00050F43">
      <w:pPr>
        <w:jc w:val="center"/>
        <w:rPr>
          <w:b/>
          <w:sz w:val="28"/>
          <w:szCs w:val="28"/>
          <w:lang w:val="uk-UA"/>
        </w:rPr>
      </w:pPr>
      <w:r w:rsidRPr="00F4485B">
        <w:rPr>
          <w:b/>
          <w:sz w:val="28"/>
          <w:szCs w:val="28"/>
          <w:lang w:val="uk-UA"/>
        </w:rPr>
        <w:t>Р І Ш Е Н Н Я</w:t>
      </w:r>
    </w:p>
    <w:p w:rsidR="00C53AFF" w:rsidRPr="00F4485B" w:rsidRDefault="00C53AFF" w:rsidP="00050F43">
      <w:pPr>
        <w:jc w:val="center"/>
        <w:rPr>
          <w:b/>
          <w:sz w:val="28"/>
          <w:szCs w:val="28"/>
          <w:lang w:val="uk-UA"/>
        </w:rPr>
      </w:pPr>
    </w:p>
    <w:p w:rsidR="00C53AFF" w:rsidRPr="00DD5A7F" w:rsidRDefault="00C53AFF" w:rsidP="00050F43">
      <w:pPr>
        <w:rPr>
          <w:sz w:val="28"/>
          <w:szCs w:val="28"/>
          <w:lang w:val="uk-UA"/>
        </w:rPr>
      </w:pPr>
      <w:r w:rsidRPr="00DD5A7F">
        <w:rPr>
          <w:sz w:val="28"/>
          <w:szCs w:val="28"/>
          <w:lang w:val="uk-UA"/>
        </w:rPr>
        <w:t xml:space="preserve">06 липня 2018 року          </w:t>
      </w:r>
      <w:r>
        <w:rPr>
          <w:sz w:val="28"/>
          <w:szCs w:val="28"/>
          <w:lang w:val="uk-UA"/>
        </w:rPr>
        <w:t xml:space="preserve">  </w:t>
      </w:r>
      <w:r w:rsidRPr="00DD5A7F">
        <w:rPr>
          <w:sz w:val="28"/>
          <w:szCs w:val="28"/>
          <w:lang w:val="uk-UA"/>
        </w:rPr>
        <w:t xml:space="preserve">     м. Кам</w:t>
      </w:r>
      <w:r w:rsidRPr="00DD5A7F">
        <w:rPr>
          <w:sz w:val="28"/>
          <w:szCs w:val="28"/>
        </w:rPr>
        <w:t>’</w:t>
      </w:r>
      <w:r w:rsidRPr="00DD5A7F">
        <w:rPr>
          <w:sz w:val="28"/>
          <w:szCs w:val="28"/>
          <w:lang w:val="uk-UA"/>
        </w:rPr>
        <w:t xml:space="preserve">янка-Дніпровська                 </w:t>
      </w:r>
      <w:r>
        <w:rPr>
          <w:sz w:val="28"/>
          <w:szCs w:val="28"/>
          <w:lang w:val="uk-UA"/>
        </w:rPr>
        <w:t xml:space="preserve">       № 9</w:t>
      </w:r>
    </w:p>
    <w:p w:rsidR="00C53AFF" w:rsidRDefault="00C53AFF" w:rsidP="00050F43">
      <w:pPr>
        <w:jc w:val="both"/>
        <w:rPr>
          <w:sz w:val="28"/>
          <w:szCs w:val="28"/>
          <w:lang w:val="uk-UA"/>
        </w:rPr>
      </w:pPr>
    </w:p>
    <w:p w:rsidR="00C53AFF" w:rsidRDefault="00C53AFF" w:rsidP="00050F43">
      <w:pPr>
        <w:jc w:val="both"/>
        <w:rPr>
          <w:sz w:val="28"/>
          <w:szCs w:val="28"/>
          <w:lang w:val="uk-UA"/>
        </w:rPr>
      </w:pPr>
      <w:r>
        <w:rPr>
          <w:sz w:val="28"/>
          <w:szCs w:val="28"/>
          <w:lang w:val="uk-UA"/>
        </w:rPr>
        <w:t xml:space="preserve">Про затвердження Положення про  </w:t>
      </w:r>
    </w:p>
    <w:p w:rsidR="00C53AFF" w:rsidRDefault="00C53AFF" w:rsidP="00050F43">
      <w:pPr>
        <w:jc w:val="both"/>
        <w:rPr>
          <w:sz w:val="28"/>
          <w:szCs w:val="28"/>
          <w:lang w:val="uk-UA"/>
        </w:rPr>
      </w:pPr>
      <w:r>
        <w:rPr>
          <w:sz w:val="28"/>
          <w:szCs w:val="28"/>
          <w:lang w:val="uk-UA"/>
        </w:rPr>
        <w:t>порядок передачі в оренду об’єктів</w:t>
      </w:r>
    </w:p>
    <w:p w:rsidR="00C53AFF" w:rsidRDefault="00C53AFF" w:rsidP="00050F43">
      <w:pPr>
        <w:jc w:val="both"/>
        <w:rPr>
          <w:sz w:val="28"/>
          <w:szCs w:val="28"/>
          <w:lang w:val="uk-UA"/>
        </w:rPr>
      </w:pPr>
      <w:r>
        <w:rPr>
          <w:sz w:val="28"/>
          <w:szCs w:val="28"/>
          <w:lang w:val="uk-UA"/>
        </w:rPr>
        <w:t>права комунальної власності</w:t>
      </w:r>
    </w:p>
    <w:p w:rsidR="00C53AFF" w:rsidRPr="00F4485B" w:rsidRDefault="00C53AFF" w:rsidP="00050F43">
      <w:pPr>
        <w:jc w:val="both"/>
        <w:rPr>
          <w:sz w:val="28"/>
          <w:szCs w:val="28"/>
          <w:lang w:val="uk-UA"/>
        </w:rPr>
      </w:pPr>
      <w:r>
        <w:rPr>
          <w:sz w:val="28"/>
          <w:szCs w:val="28"/>
          <w:lang w:val="uk-UA"/>
        </w:rPr>
        <w:t>Кам</w:t>
      </w:r>
      <w:r w:rsidRPr="00F4485B">
        <w:rPr>
          <w:sz w:val="28"/>
          <w:szCs w:val="28"/>
        </w:rPr>
        <w:t>’</w:t>
      </w:r>
      <w:r>
        <w:rPr>
          <w:sz w:val="28"/>
          <w:szCs w:val="28"/>
          <w:lang w:val="uk-UA"/>
        </w:rPr>
        <w:t>янсько-Дніпровської міської ради</w:t>
      </w:r>
    </w:p>
    <w:p w:rsidR="00C53AFF" w:rsidRPr="00050F43" w:rsidRDefault="00C53AFF" w:rsidP="00050F43">
      <w:pPr>
        <w:rPr>
          <w:lang w:val="uk-UA"/>
        </w:rPr>
      </w:pPr>
    </w:p>
    <w:p w:rsidR="00C53AFF" w:rsidRPr="00A904E0" w:rsidRDefault="00C53AFF" w:rsidP="00050F43">
      <w:pPr>
        <w:rPr>
          <w:sz w:val="28"/>
          <w:szCs w:val="28"/>
          <w:lang w:val="uk-UA"/>
        </w:rPr>
      </w:pPr>
    </w:p>
    <w:p w:rsidR="00C53AFF" w:rsidRPr="00A904E0" w:rsidRDefault="00C53AFF" w:rsidP="00050F43">
      <w:pPr>
        <w:tabs>
          <w:tab w:val="left" w:pos="720"/>
        </w:tabs>
        <w:ind w:firstLine="540"/>
        <w:jc w:val="both"/>
        <w:rPr>
          <w:sz w:val="28"/>
          <w:szCs w:val="28"/>
          <w:lang w:val="uk-UA"/>
        </w:rPr>
      </w:pPr>
      <w:r>
        <w:rPr>
          <w:sz w:val="28"/>
          <w:szCs w:val="28"/>
          <w:lang w:val="uk-UA"/>
        </w:rPr>
        <w:t xml:space="preserve">З метою підвищення ефективності використання майна територіальної громади Кам’янсько-Дніпровської міської ради відповідно до глави 58 Цивільного Кодексу України, ст. ст. 283–289, 291 Господарського Кодексу України, на підставі </w:t>
      </w:r>
      <w:r w:rsidRPr="00A904E0">
        <w:rPr>
          <w:sz w:val="28"/>
          <w:szCs w:val="28"/>
          <w:lang w:val="uk-UA"/>
        </w:rPr>
        <w:t>Закон</w:t>
      </w:r>
      <w:r>
        <w:rPr>
          <w:sz w:val="28"/>
          <w:szCs w:val="28"/>
          <w:lang w:val="uk-UA"/>
        </w:rPr>
        <w:t>у</w:t>
      </w:r>
      <w:r w:rsidRPr="00A904E0">
        <w:rPr>
          <w:sz w:val="28"/>
          <w:szCs w:val="28"/>
          <w:lang w:val="uk-UA"/>
        </w:rPr>
        <w:t xml:space="preserve"> України «Про </w:t>
      </w:r>
      <w:r>
        <w:rPr>
          <w:sz w:val="28"/>
          <w:szCs w:val="28"/>
          <w:lang w:val="uk-UA"/>
        </w:rPr>
        <w:t>оренду</w:t>
      </w:r>
      <w:r w:rsidRPr="00A904E0">
        <w:rPr>
          <w:sz w:val="28"/>
          <w:szCs w:val="28"/>
          <w:lang w:val="uk-UA"/>
        </w:rPr>
        <w:t xml:space="preserve"> державно</w:t>
      </w:r>
      <w:r>
        <w:rPr>
          <w:sz w:val="28"/>
          <w:szCs w:val="28"/>
          <w:lang w:val="uk-UA"/>
        </w:rPr>
        <w:t>го</w:t>
      </w:r>
      <w:r w:rsidRPr="00A904E0">
        <w:rPr>
          <w:sz w:val="28"/>
          <w:szCs w:val="28"/>
          <w:lang w:val="uk-UA"/>
        </w:rPr>
        <w:t xml:space="preserve"> та ко</w:t>
      </w:r>
      <w:r>
        <w:rPr>
          <w:sz w:val="28"/>
          <w:szCs w:val="28"/>
          <w:lang w:val="uk-UA"/>
        </w:rPr>
        <w:t xml:space="preserve">мунального майна»,  </w:t>
      </w:r>
      <w:r w:rsidRPr="00A904E0">
        <w:rPr>
          <w:sz w:val="28"/>
          <w:szCs w:val="28"/>
          <w:lang w:val="uk-UA"/>
        </w:rPr>
        <w:t>ст.</w:t>
      </w:r>
      <w:r>
        <w:rPr>
          <w:sz w:val="28"/>
          <w:szCs w:val="28"/>
          <w:lang w:val="uk-UA"/>
        </w:rPr>
        <w:t> </w:t>
      </w:r>
      <w:r w:rsidRPr="00A904E0">
        <w:rPr>
          <w:sz w:val="28"/>
          <w:szCs w:val="28"/>
          <w:lang w:val="uk-UA"/>
        </w:rPr>
        <w:t xml:space="preserve">26 Закону України «Про місцеве самоврядування в Україні», </w:t>
      </w:r>
      <w:r>
        <w:rPr>
          <w:sz w:val="28"/>
          <w:szCs w:val="28"/>
          <w:lang w:val="uk-UA"/>
        </w:rPr>
        <w:t xml:space="preserve">керуючись  </w:t>
      </w:r>
      <w:r w:rsidRPr="00A904E0">
        <w:rPr>
          <w:sz w:val="28"/>
          <w:szCs w:val="28"/>
          <w:lang w:val="uk-UA"/>
        </w:rPr>
        <w:t>ст.</w:t>
      </w:r>
      <w:r>
        <w:rPr>
          <w:sz w:val="28"/>
          <w:szCs w:val="28"/>
          <w:lang w:val="uk-UA"/>
        </w:rPr>
        <w:t> 59</w:t>
      </w:r>
      <w:r w:rsidRPr="00A904E0">
        <w:rPr>
          <w:sz w:val="28"/>
          <w:szCs w:val="28"/>
          <w:lang w:val="uk-UA"/>
        </w:rPr>
        <w:t xml:space="preserve"> Закону України «Про місцеве самоврядування в Україні»</w:t>
      </w:r>
      <w:r>
        <w:rPr>
          <w:sz w:val="28"/>
          <w:szCs w:val="28"/>
          <w:lang w:val="uk-UA"/>
        </w:rPr>
        <w:t>,</w:t>
      </w:r>
      <w:r w:rsidRPr="002F25CB">
        <w:rPr>
          <w:sz w:val="28"/>
          <w:szCs w:val="28"/>
          <w:lang w:val="uk-UA"/>
        </w:rPr>
        <w:t xml:space="preserve"> </w:t>
      </w:r>
      <w:r>
        <w:rPr>
          <w:sz w:val="28"/>
          <w:szCs w:val="28"/>
          <w:lang w:val="uk-UA"/>
        </w:rPr>
        <w:t>з метою спрощення процедури оформлення орендних відносин, забезпечення відкритості та прозорості на всіх етапах оренди,</w:t>
      </w:r>
      <w:r w:rsidRPr="00A904E0">
        <w:rPr>
          <w:sz w:val="28"/>
          <w:szCs w:val="28"/>
          <w:lang w:val="uk-UA"/>
        </w:rPr>
        <w:t xml:space="preserve"> міська рада</w:t>
      </w:r>
    </w:p>
    <w:p w:rsidR="00C53AFF" w:rsidRPr="005330FB" w:rsidRDefault="00C53AFF" w:rsidP="00050F43">
      <w:pPr>
        <w:rPr>
          <w:sz w:val="36"/>
          <w:szCs w:val="36"/>
          <w:lang w:val="uk-UA"/>
        </w:rPr>
      </w:pPr>
    </w:p>
    <w:p w:rsidR="00C53AFF" w:rsidRPr="00A904E0" w:rsidRDefault="00C53AFF" w:rsidP="00050F43">
      <w:pPr>
        <w:rPr>
          <w:sz w:val="28"/>
          <w:szCs w:val="28"/>
          <w:lang w:val="uk-UA"/>
        </w:rPr>
      </w:pPr>
      <w:r w:rsidRPr="00A904E0">
        <w:rPr>
          <w:sz w:val="28"/>
          <w:szCs w:val="28"/>
          <w:lang w:val="uk-UA"/>
        </w:rPr>
        <w:t>ВИРІШИЛА:</w:t>
      </w:r>
    </w:p>
    <w:p w:rsidR="00C53AFF" w:rsidRPr="005330FB" w:rsidRDefault="00C53AFF" w:rsidP="00050F43">
      <w:pPr>
        <w:tabs>
          <w:tab w:val="left" w:pos="720"/>
        </w:tabs>
        <w:jc w:val="both"/>
        <w:rPr>
          <w:sz w:val="36"/>
          <w:szCs w:val="36"/>
          <w:lang w:val="uk-UA"/>
        </w:rPr>
      </w:pPr>
    </w:p>
    <w:p w:rsidR="00C53AFF" w:rsidRDefault="00C53AFF" w:rsidP="00050F43">
      <w:pPr>
        <w:ind w:firstLine="720"/>
        <w:jc w:val="both"/>
        <w:rPr>
          <w:sz w:val="28"/>
          <w:szCs w:val="28"/>
          <w:lang w:val="uk-UA"/>
        </w:rPr>
      </w:pPr>
      <w:r w:rsidRPr="00F23F2B">
        <w:rPr>
          <w:sz w:val="28"/>
          <w:szCs w:val="28"/>
          <w:lang w:val="uk-UA"/>
        </w:rPr>
        <w:t xml:space="preserve">1. Затвердити </w:t>
      </w:r>
      <w:r>
        <w:rPr>
          <w:sz w:val="28"/>
          <w:szCs w:val="28"/>
          <w:lang w:val="uk-UA"/>
        </w:rPr>
        <w:t>Положення про порядок передачі в оренду об’єктів права комунальної власності Кам’янсько-Дніпровської міської ради (додається</w:t>
      </w:r>
      <w:r w:rsidRPr="00F23F2B">
        <w:rPr>
          <w:sz w:val="28"/>
          <w:szCs w:val="28"/>
          <w:lang w:val="uk-UA"/>
        </w:rPr>
        <w:t>).</w:t>
      </w:r>
    </w:p>
    <w:p w:rsidR="00C53AFF" w:rsidRDefault="00C53AFF" w:rsidP="00050F43">
      <w:pPr>
        <w:ind w:firstLine="720"/>
        <w:jc w:val="both"/>
        <w:rPr>
          <w:sz w:val="28"/>
          <w:szCs w:val="28"/>
          <w:lang w:val="uk-UA"/>
        </w:rPr>
      </w:pPr>
    </w:p>
    <w:p w:rsidR="00C53AFF" w:rsidRDefault="00C53AFF" w:rsidP="002F25CB">
      <w:pPr>
        <w:ind w:firstLine="720"/>
        <w:jc w:val="both"/>
        <w:rPr>
          <w:sz w:val="28"/>
          <w:szCs w:val="28"/>
          <w:lang w:val="uk-UA"/>
        </w:rPr>
      </w:pPr>
      <w:r>
        <w:rPr>
          <w:sz w:val="28"/>
          <w:szCs w:val="28"/>
          <w:lang w:val="uk-UA"/>
        </w:rPr>
        <w:t>2.  Відділу</w:t>
      </w:r>
      <w:r w:rsidRPr="00581ADA">
        <w:rPr>
          <w:sz w:val="28"/>
          <w:szCs w:val="28"/>
          <w:lang w:val="uk-UA"/>
        </w:rPr>
        <w:t xml:space="preserve"> житлово-комунального господарства, благоустрою, комунальної</w:t>
      </w:r>
      <w:r>
        <w:rPr>
          <w:sz w:val="28"/>
          <w:szCs w:val="28"/>
          <w:lang w:val="uk-UA"/>
        </w:rPr>
        <w:t xml:space="preserve"> </w:t>
      </w:r>
      <w:r w:rsidRPr="00581ADA">
        <w:rPr>
          <w:sz w:val="28"/>
          <w:szCs w:val="28"/>
          <w:lang w:val="uk-UA"/>
        </w:rPr>
        <w:t>власності, торгівельного обслуговування,</w:t>
      </w:r>
      <w:r>
        <w:rPr>
          <w:sz w:val="28"/>
          <w:szCs w:val="28"/>
          <w:lang w:val="uk-UA"/>
        </w:rPr>
        <w:t xml:space="preserve"> </w:t>
      </w:r>
      <w:r w:rsidRPr="00581ADA">
        <w:rPr>
          <w:sz w:val="28"/>
          <w:szCs w:val="28"/>
          <w:lang w:val="uk-UA"/>
        </w:rPr>
        <w:t>будівництва, транспорту та зв’язку, містобудування та архітектури оприлюднити дане рішення в</w:t>
      </w:r>
      <w:r>
        <w:rPr>
          <w:sz w:val="28"/>
          <w:szCs w:val="28"/>
          <w:lang w:val="uk-UA"/>
        </w:rPr>
        <w:t xml:space="preserve"> місцевих</w:t>
      </w:r>
      <w:r w:rsidRPr="00581ADA">
        <w:rPr>
          <w:sz w:val="28"/>
          <w:szCs w:val="28"/>
          <w:lang w:val="uk-UA"/>
        </w:rPr>
        <w:t xml:space="preserve"> </w:t>
      </w:r>
      <w:r>
        <w:rPr>
          <w:sz w:val="28"/>
          <w:szCs w:val="28"/>
          <w:lang w:val="uk-UA"/>
        </w:rPr>
        <w:t>засобах масової інформації.</w:t>
      </w:r>
    </w:p>
    <w:p w:rsidR="00C53AFF" w:rsidRPr="002F25CB" w:rsidRDefault="00C53AFF" w:rsidP="002F25CB">
      <w:pPr>
        <w:ind w:firstLine="720"/>
        <w:jc w:val="both"/>
        <w:rPr>
          <w:sz w:val="28"/>
          <w:szCs w:val="28"/>
          <w:lang w:val="uk-UA"/>
        </w:rPr>
      </w:pPr>
    </w:p>
    <w:p w:rsidR="00C53AFF" w:rsidRPr="00581ADA" w:rsidRDefault="00C53AFF" w:rsidP="00BE74D2">
      <w:pPr>
        <w:jc w:val="both"/>
        <w:rPr>
          <w:sz w:val="28"/>
          <w:szCs w:val="28"/>
          <w:lang w:val="uk-UA"/>
        </w:rPr>
      </w:pPr>
      <w:bookmarkStart w:id="0" w:name="_GoBack"/>
      <w:bookmarkEnd w:id="0"/>
      <w:r>
        <w:rPr>
          <w:sz w:val="28"/>
          <w:szCs w:val="28"/>
          <w:lang w:val="uk-UA"/>
        </w:rPr>
        <w:t xml:space="preserve">          3. </w:t>
      </w:r>
      <w:r w:rsidRPr="00581ADA">
        <w:rPr>
          <w:sz w:val="28"/>
          <w:szCs w:val="28"/>
          <w:lang w:val="uk-UA"/>
        </w:rPr>
        <w:t>Рішення вступає в дію з моменту оприлюднення.</w:t>
      </w:r>
    </w:p>
    <w:p w:rsidR="00C53AFF" w:rsidRPr="002F25CB" w:rsidRDefault="00C53AFF" w:rsidP="00BE74D2">
      <w:pPr>
        <w:jc w:val="both"/>
        <w:rPr>
          <w:sz w:val="28"/>
          <w:szCs w:val="28"/>
          <w:lang w:val="uk-UA"/>
        </w:rPr>
      </w:pPr>
      <w:r>
        <w:rPr>
          <w:sz w:val="28"/>
          <w:szCs w:val="28"/>
          <w:lang w:val="uk-UA"/>
        </w:rPr>
        <w:t xml:space="preserve"> </w:t>
      </w:r>
    </w:p>
    <w:p w:rsidR="00C53AFF" w:rsidRDefault="00C53AFF" w:rsidP="00FC7E10">
      <w:pPr>
        <w:pStyle w:val="NormalWeb"/>
        <w:shd w:val="clear" w:color="auto" w:fill="FFFFFF"/>
        <w:ind w:firstLine="540"/>
        <w:jc w:val="both"/>
        <w:rPr>
          <w:sz w:val="28"/>
          <w:szCs w:val="28"/>
          <w:lang w:val="uk-UA"/>
        </w:rPr>
      </w:pPr>
      <w:r>
        <w:rPr>
          <w:sz w:val="28"/>
          <w:szCs w:val="28"/>
          <w:lang w:val="uk-UA"/>
        </w:rPr>
        <w:t xml:space="preserve">   4. </w:t>
      </w:r>
      <w:r>
        <w:rPr>
          <w:sz w:val="28"/>
          <w:szCs w:val="28"/>
        </w:rPr>
        <w:t>Контроль за виконанням дан</w:t>
      </w:r>
      <w:r w:rsidRPr="00EC52DC">
        <w:rPr>
          <w:sz w:val="28"/>
          <w:szCs w:val="28"/>
        </w:rPr>
        <w:t xml:space="preserve">ого рішення покласти на </w:t>
      </w:r>
      <w:r w:rsidRPr="00EC52DC">
        <w:rPr>
          <w:sz w:val="28"/>
          <w:szCs w:val="28"/>
          <w:lang w:val="uk-UA"/>
        </w:rPr>
        <w:t xml:space="preserve">постійну комісію з </w:t>
      </w:r>
      <w:r>
        <w:rPr>
          <w:sz w:val="28"/>
          <w:szCs w:val="28"/>
          <w:lang w:val="uk-UA"/>
        </w:rPr>
        <w:t>питань соціально-економічного розвитку міста, інфраструктури, планування бюджету,фінансів,підприємництва та торгівлі</w:t>
      </w:r>
      <w:r w:rsidRPr="00EC52DC">
        <w:rPr>
          <w:sz w:val="28"/>
          <w:szCs w:val="28"/>
          <w:lang w:val="uk-UA"/>
        </w:rPr>
        <w:t>.</w:t>
      </w:r>
    </w:p>
    <w:p w:rsidR="00C53AFF" w:rsidRDefault="00C53AFF" w:rsidP="00FC7E10">
      <w:pPr>
        <w:pStyle w:val="NormalWeb"/>
        <w:shd w:val="clear" w:color="auto" w:fill="FFFFFF"/>
        <w:ind w:firstLine="540"/>
        <w:jc w:val="both"/>
        <w:rPr>
          <w:sz w:val="28"/>
          <w:szCs w:val="28"/>
          <w:lang w:val="uk-UA"/>
        </w:rPr>
      </w:pPr>
    </w:p>
    <w:p w:rsidR="00C53AFF" w:rsidRDefault="00C53AFF" w:rsidP="00FC7E10">
      <w:pPr>
        <w:pStyle w:val="NormalWeb"/>
        <w:shd w:val="clear" w:color="auto" w:fill="FFFFFF"/>
        <w:jc w:val="both"/>
        <w:rPr>
          <w:sz w:val="28"/>
          <w:szCs w:val="28"/>
          <w:lang w:val="uk-UA"/>
        </w:rPr>
      </w:pPr>
      <w:r>
        <w:rPr>
          <w:sz w:val="28"/>
          <w:szCs w:val="28"/>
          <w:lang w:val="uk-UA"/>
        </w:rPr>
        <w:t xml:space="preserve"> Міський голова                                                                        В.В. Антоненко</w:t>
      </w:r>
    </w:p>
    <w:p w:rsidR="00C53AFF" w:rsidRDefault="00C53AFF" w:rsidP="00050F43">
      <w:pPr>
        <w:rPr>
          <w:lang w:val="uk-UA"/>
        </w:rPr>
      </w:pPr>
    </w:p>
    <w:p w:rsidR="00C53AFF" w:rsidRDefault="00C53AFF" w:rsidP="00FC7E10">
      <w:pPr>
        <w:rPr>
          <w:lang w:val="uk-UA"/>
        </w:rPr>
      </w:pPr>
    </w:p>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Default="00C53AFF" w:rsidP="00FC7E10"/>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F26F39" w:rsidRDefault="00C53AFF" w:rsidP="00F26F39"/>
    <w:p w:rsidR="00C53AFF" w:rsidRPr="00085A00" w:rsidRDefault="00C53AFF" w:rsidP="00F26F39">
      <w:pPr>
        <w:rPr>
          <w:lang w:val="uk-UA"/>
        </w:rPr>
      </w:pPr>
    </w:p>
    <w:p w:rsidR="00C53AFF" w:rsidRDefault="00C53AFF" w:rsidP="00F26F39"/>
    <w:p w:rsidR="00C53AFF" w:rsidRDefault="00C53AFF" w:rsidP="00F26F39"/>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1"/>
      </w:tblGrid>
      <w:tr w:rsidR="00C53AFF" w:rsidRPr="00943B2C" w:rsidTr="00F26F39">
        <w:trPr>
          <w:trHeight w:val="350"/>
        </w:trPr>
        <w:tc>
          <w:tcPr>
            <w:tcW w:w="3301" w:type="dxa"/>
            <w:tcBorders>
              <w:top w:val="nil"/>
              <w:left w:val="nil"/>
              <w:bottom w:val="nil"/>
              <w:right w:val="nil"/>
            </w:tcBorders>
          </w:tcPr>
          <w:p w:rsidR="00C53AFF" w:rsidRDefault="00C53AFF" w:rsidP="005079F9">
            <w:pPr>
              <w:pStyle w:val="Heading3"/>
              <w:widowControl w:val="0"/>
              <w:tabs>
                <w:tab w:val="left" w:pos="1980"/>
              </w:tabs>
              <w:rPr>
                <w:szCs w:val="28"/>
              </w:rPr>
            </w:pPr>
          </w:p>
          <w:p w:rsidR="00C53AFF" w:rsidRPr="00943B2C" w:rsidRDefault="00C53AFF" w:rsidP="005079F9">
            <w:pPr>
              <w:pStyle w:val="Heading3"/>
              <w:widowControl w:val="0"/>
              <w:tabs>
                <w:tab w:val="left" w:pos="1980"/>
              </w:tabs>
              <w:rPr>
                <w:szCs w:val="28"/>
              </w:rPr>
            </w:pPr>
            <w:r w:rsidRPr="00943B2C">
              <w:rPr>
                <w:szCs w:val="28"/>
              </w:rPr>
              <w:t>ЗАТВЕРДЖЕНО</w:t>
            </w:r>
          </w:p>
          <w:p w:rsidR="00C53AFF" w:rsidRDefault="00C53AFF" w:rsidP="005079F9">
            <w:pPr>
              <w:widowControl w:val="0"/>
              <w:tabs>
                <w:tab w:val="left" w:pos="1980"/>
              </w:tabs>
              <w:rPr>
                <w:szCs w:val="28"/>
                <w:lang w:val="uk-UA"/>
              </w:rPr>
            </w:pPr>
            <w:r>
              <w:rPr>
                <w:sz w:val="28"/>
                <w:szCs w:val="28"/>
              </w:rPr>
              <w:t>р</w:t>
            </w:r>
            <w:r w:rsidRPr="00943B2C">
              <w:rPr>
                <w:sz w:val="28"/>
                <w:szCs w:val="28"/>
              </w:rPr>
              <w:t>ішення міської ради</w:t>
            </w:r>
            <w:r>
              <w:rPr>
                <w:sz w:val="28"/>
                <w:szCs w:val="28"/>
                <w:lang w:val="uk-UA"/>
              </w:rPr>
              <w:t xml:space="preserve"> від</w:t>
            </w:r>
          </w:p>
          <w:p w:rsidR="00C53AFF" w:rsidRPr="00943B2C" w:rsidRDefault="00C53AFF" w:rsidP="005079F9">
            <w:pPr>
              <w:widowControl w:val="0"/>
              <w:tabs>
                <w:tab w:val="left" w:pos="1980"/>
              </w:tabs>
              <w:rPr>
                <w:szCs w:val="28"/>
              </w:rPr>
            </w:pPr>
            <w:r>
              <w:rPr>
                <w:sz w:val="28"/>
                <w:szCs w:val="28"/>
                <w:lang w:val="uk-UA"/>
              </w:rPr>
              <w:t>06 липня 2018 року</w:t>
            </w:r>
            <w:r>
              <w:rPr>
                <w:sz w:val="28"/>
                <w:szCs w:val="28"/>
              </w:rPr>
              <w:t xml:space="preserve"> №</w:t>
            </w:r>
            <w:r>
              <w:rPr>
                <w:sz w:val="28"/>
                <w:szCs w:val="28"/>
                <w:lang w:val="uk-UA"/>
              </w:rPr>
              <w:t xml:space="preserve"> 9</w:t>
            </w:r>
            <w:r w:rsidRPr="00943B2C">
              <w:rPr>
                <w:sz w:val="28"/>
                <w:szCs w:val="28"/>
              </w:rPr>
              <w:t xml:space="preserve"> </w:t>
            </w:r>
          </w:p>
          <w:p w:rsidR="00C53AFF" w:rsidRPr="00943B2C" w:rsidRDefault="00C53AFF" w:rsidP="005079F9">
            <w:pPr>
              <w:widowControl w:val="0"/>
              <w:tabs>
                <w:tab w:val="left" w:pos="1980"/>
              </w:tabs>
              <w:ind w:firstLine="720"/>
              <w:rPr>
                <w:szCs w:val="28"/>
              </w:rPr>
            </w:pPr>
          </w:p>
        </w:tc>
      </w:tr>
    </w:tbl>
    <w:p w:rsidR="00C53AFF" w:rsidRPr="00943B2C" w:rsidRDefault="00C53AFF" w:rsidP="00F26F39">
      <w:pPr>
        <w:pStyle w:val="Heading4"/>
        <w:widowControl w:val="0"/>
        <w:tabs>
          <w:tab w:val="left" w:pos="1980"/>
        </w:tabs>
        <w:ind w:firstLine="720"/>
        <w:rPr>
          <w:b/>
          <w:bCs/>
          <w:szCs w:val="28"/>
        </w:rPr>
      </w:pPr>
    </w:p>
    <w:p w:rsidR="00C53AFF" w:rsidRPr="00943B2C" w:rsidRDefault="00C53AFF" w:rsidP="00F26F39">
      <w:pPr>
        <w:pStyle w:val="Heading4"/>
        <w:widowControl w:val="0"/>
        <w:tabs>
          <w:tab w:val="left" w:pos="1980"/>
        </w:tabs>
        <w:ind w:firstLine="720"/>
        <w:rPr>
          <w:b/>
          <w:bCs/>
          <w:szCs w:val="28"/>
        </w:rPr>
      </w:pPr>
    </w:p>
    <w:p w:rsidR="00C53AFF" w:rsidRPr="00943B2C" w:rsidRDefault="00C53AFF" w:rsidP="00F26F39">
      <w:pPr>
        <w:pStyle w:val="Heading4"/>
        <w:widowControl w:val="0"/>
        <w:tabs>
          <w:tab w:val="left" w:pos="1980"/>
        </w:tabs>
        <w:spacing w:line="240" w:lineRule="auto"/>
        <w:ind w:firstLine="720"/>
        <w:rPr>
          <w:b/>
          <w:bCs/>
          <w:szCs w:val="28"/>
        </w:rPr>
      </w:pPr>
      <w:r w:rsidRPr="00943B2C">
        <w:rPr>
          <w:b/>
          <w:bCs/>
          <w:szCs w:val="28"/>
        </w:rPr>
        <w:t>ПОЛОЖЕННЯ</w:t>
      </w:r>
    </w:p>
    <w:p w:rsidR="00C53AFF" w:rsidRPr="00943B2C" w:rsidRDefault="00C53AFF" w:rsidP="00F26F39">
      <w:pPr>
        <w:pStyle w:val="BodyText2"/>
        <w:widowControl w:val="0"/>
        <w:tabs>
          <w:tab w:val="left" w:pos="1980"/>
        </w:tabs>
        <w:ind w:firstLine="720"/>
        <w:rPr>
          <w:bCs/>
          <w:szCs w:val="28"/>
        </w:rPr>
      </w:pPr>
      <w:r w:rsidRPr="00943B2C">
        <w:rPr>
          <w:bCs/>
          <w:szCs w:val="28"/>
        </w:rPr>
        <w:t xml:space="preserve">про порядок передачі в оренду об’єктів права комунальної </w:t>
      </w:r>
    </w:p>
    <w:p w:rsidR="00C53AFF" w:rsidRPr="00263047" w:rsidRDefault="00C53AFF" w:rsidP="00F26F39">
      <w:pPr>
        <w:pStyle w:val="BodyText2"/>
        <w:widowControl w:val="0"/>
        <w:tabs>
          <w:tab w:val="left" w:pos="1980"/>
        </w:tabs>
        <w:ind w:firstLine="720"/>
        <w:rPr>
          <w:bCs/>
          <w:szCs w:val="28"/>
        </w:rPr>
      </w:pPr>
      <w:r>
        <w:rPr>
          <w:bCs/>
          <w:szCs w:val="28"/>
        </w:rPr>
        <w:t>власності Кам</w:t>
      </w:r>
      <w:r w:rsidRPr="00F26F39">
        <w:rPr>
          <w:bCs/>
          <w:szCs w:val="28"/>
        </w:rPr>
        <w:t>’</w:t>
      </w:r>
      <w:r>
        <w:rPr>
          <w:bCs/>
          <w:szCs w:val="28"/>
        </w:rPr>
        <w:t xml:space="preserve">янсько-Дніпровської міської ради </w:t>
      </w:r>
    </w:p>
    <w:p w:rsidR="00C53AFF" w:rsidRPr="00F26F39" w:rsidRDefault="00C53AFF" w:rsidP="00F26F39">
      <w:pPr>
        <w:rPr>
          <w:b/>
          <w:sz w:val="28"/>
          <w:szCs w:val="28"/>
          <w:lang w:val="uk-UA"/>
        </w:rPr>
      </w:pPr>
    </w:p>
    <w:p w:rsidR="00C53AFF" w:rsidRPr="00943B2C" w:rsidRDefault="00C53AFF" w:rsidP="00F26F39">
      <w:pPr>
        <w:pStyle w:val="Heading4"/>
        <w:widowControl w:val="0"/>
        <w:tabs>
          <w:tab w:val="left" w:pos="1980"/>
        </w:tabs>
        <w:ind w:firstLine="720"/>
        <w:rPr>
          <w:b/>
          <w:szCs w:val="28"/>
        </w:rPr>
      </w:pPr>
      <w:r w:rsidRPr="00943B2C">
        <w:rPr>
          <w:b/>
          <w:szCs w:val="28"/>
        </w:rPr>
        <w:t>Розділ 1. Загальні положення</w:t>
      </w:r>
    </w:p>
    <w:p w:rsidR="00C53AFF" w:rsidRPr="00943B2C" w:rsidRDefault="00C53AFF" w:rsidP="00F26F39">
      <w:pPr>
        <w:widowControl w:val="0"/>
        <w:tabs>
          <w:tab w:val="left" w:pos="1980"/>
        </w:tabs>
        <w:ind w:firstLine="720"/>
        <w:jc w:val="center"/>
        <w:rPr>
          <w:b/>
          <w:sz w:val="28"/>
          <w:szCs w:val="28"/>
        </w:rPr>
      </w:pPr>
    </w:p>
    <w:p w:rsidR="00C53AFF" w:rsidRPr="00943B2C" w:rsidRDefault="00C53AFF" w:rsidP="00F26F39">
      <w:pPr>
        <w:widowControl w:val="0"/>
        <w:tabs>
          <w:tab w:val="left" w:pos="1980"/>
        </w:tabs>
        <w:ind w:firstLine="720"/>
        <w:jc w:val="both"/>
        <w:rPr>
          <w:sz w:val="28"/>
          <w:szCs w:val="28"/>
        </w:rPr>
      </w:pPr>
      <w:r w:rsidRPr="00943B2C">
        <w:rPr>
          <w:sz w:val="28"/>
          <w:szCs w:val="28"/>
        </w:rPr>
        <w:t>1.1 Дане положення розроблено у відповідності до Конституції України, Законів України “Про місцеве самоврядування в Україні”, “Про оренду державного та комунального майна”, Цивільного та Господарського кодексів Укра</w:t>
      </w:r>
      <w:r>
        <w:rPr>
          <w:sz w:val="28"/>
          <w:szCs w:val="28"/>
        </w:rPr>
        <w:t>їни</w:t>
      </w:r>
      <w:r w:rsidRPr="00943B2C">
        <w:rPr>
          <w:sz w:val="28"/>
          <w:szCs w:val="28"/>
        </w:rPr>
        <w:t xml:space="preserve">, інших нормативно–правових актів.  </w:t>
      </w:r>
    </w:p>
    <w:p w:rsidR="00C53AFF" w:rsidRPr="00943B2C" w:rsidRDefault="00C53AFF" w:rsidP="00F26F39">
      <w:pPr>
        <w:widowControl w:val="0"/>
        <w:tabs>
          <w:tab w:val="left" w:pos="1980"/>
        </w:tabs>
        <w:ind w:firstLine="720"/>
        <w:jc w:val="both"/>
        <w:rPr>
          <w:sz w:val="28"/>
          <w:szCs w:val="28"/>
        </w:rPr>
      </w:pPr>
      <w:r w:rsidRPr="00943B2C">
        <w:rPr>
          <w:sz w:val="28"/>
          <w:szCs w:val="28"/>
        </w:rPr>
        <w:t xml:space="preserve">Метою регулювання орендних відносин є підвищення ефективності використання комунального майна, встановлення чітких, прозорих та контрольованих механізмів і процедур у даній сфері, зміцнення економічних основ місцевого самоврядування, створення сприятливих умов для розвитку підприємництва. </w:t>
      </w:r>
    </w:p>
    <w:p w:rsidR="00C53AFF" w:rsidRPr="00943B2C" w:rsidRDefault="00C53AFF" w:rsidP="00F26F39">
      <w:pPr>
        <w:pStyle w:val="BodyText2"/>
        <w:widowControl w:val="0"/>
        <w:tabs>
          <w:tab w:val="left" w:pos="1980"/>
        </w:tabs>
        <w:ind w:firstLine="720"/>
        <w:jc w:val="both"/>
        <w:rPr>
          <w:b w:val="0"/>
          <w:szCs w:val="28"/>
        </w:rPr>
      </w:pPr>
      <w:r w:rsidRPr="00943B2C">
        <w:rPr>
          <w:b w:val="0"/>
          <w:szCs w:val="28"/>
        </w:rPr>
        <w:t>1.2 Положення про порядок передачі в оренду об’єктів права комуна</w:t>
      </w:r>
      <w:r>
        <w:rPr>
          <w:b w:val="0"/>
          <w:szCs w:val="28"/>
        </w:rPr>
        <w:t xml:space="preserve">льної власності </w:t>
      </w:r>
      <w:r w:rsidRPr="00943B2C">
        <w:rPr>
          <w:b w:val="0"/>
          <w:szCs w:val="28"/>
        </w:rPr>
        <w:t xml:space="preserve"> </w:t>
      </w:r>
      <w:r w:rsidRPr="00263047">
        <w:rPr>
          <w:b w:val="0"/>
          <w:bCs/>
          <w:szCs w:val="28"/>
        </w:rPr>
        <w:t>Кам’янсько-Дніпровської міської ради</w:t>
      </w:r>
      <w:r>
        <w:rPr>
          <w:bCs/>
          <w:szCs w:val="28"/>
        </w:rPr>
        <w:t xml:space="preserve"> </w:t>
      </w:r>
      <w:r w:rsidRPr="00943B2C">
        <w:rPr>
          <w:b w:val="0"/>
          <w:szCs w:val="28"/>
        </w:rPr>
        <w:t xml:space="preserve">(далі – Положення) визначає організаційно-розпорядчі та майнові відносини щодо оренди комунального майна. </w:t>
      </w:r>
    </w:p>
    <w:p w:rsidR="00C53AFF" w:rsidRPr="00943B2C" w:rsidRDefault="00C53AFF" w:rsidP="00F26F39">
      <w:pPr>
        <w:ind w:firstLine="720"/>
        <w:jc w:val="both"/>
        <w:rPr>
          <w:sz w:val="28"/>
          <w:szCs w:val="28"/>
        </w:rPr>
      </w:pPr>
      <w:r w:rsidRPr="00943B2C">
        <w:rPr>
          <w:sz w:val="28"/>
          <w:szCs w:val="28"/>
        </w:rPr>
        <w:t>1.3 Дане Положення не регулює порядок передачі в оренду земельних ділянок, інших природних ресурсів, а також майна, яке не може бути об’єктом оренди відповідно до норм Закону України «Про оренду державного та комунального майна».</w:t>
      </w:r>
    </w:p>
    <w:p w:rsidR="00C53AFF" w:rsidRPr="00943B2C" w:rsidRDefault="00C53AFF" w:rsidP="00F26F39">
      <w:pPr>
        <w:ind w:firstLine="720"/>
        <w:jc w:val="both"/>
        <w:rPr>
          <w:sz w:val="28"/>
          <w:szCs w:val="28"/>
        </w:rPr>
      </w:pPr>
      <w:r w:rsidRPr="00943B2C">
        <w:rPr>
          <w:sz w:val="28"/>
          <w:szCs w:val="28"/>
        </w:rPr>
        <w:t>Відносини оренди щодо:</w:t>
      </w:r>
    </w:p>
    <w:p w:rsidR="00C53AFF" w:rsidRPr="00943B2C" w:rsidRDefault="00C53AFF" w:rsidP="00F26F39">
      <w:pPr>
        <w:ind w:firstLine="720"/>
        <w:jc w:val="both"/>
        <w:rPr>
          <w:rFonts w:ascii="Courier New" w:hAnsi="Courier New" w:cs="Courier New"/>
          <w:sz w:val="28"/>
          <w:szCs w:val="28"/>
        </w:rPr>
      </w:pPr>
      <w:r w:rsidRPr="00943B2C">
        <w:rPr>
          <w:sz w:val="28"/>
          <w:szCs w:val="28"/>
        </w:rPr>
        <w:t>приміщень, розташованих в підвальних поверхах багатоквартирних житлових будинків, здійснюються  з урахуванням положень Закону України "Про приватизацію державного житлового фонду", Цивільного кодексу України;</w:t>
      </w:r>
    </w:p>
    <w:p w:rsidR="00C53AFF" w:rsidRPr="00943B2C" w:rsidRDefault="00C53AFF" w:rsidP="00F26F39">
      <w:pPr>
        <w:ind w:firstLine="720"/>
        <w:jc w:val="both"/>
        <w:rPr>
          <w:sz w:val="28"/>
          <w:szCs w:val="28"/>
        </w:rPr>
      </w:pPr>
      <w:r w:rsidRPr="00943B2C">
        <w:rPr>
          <w:sz w:val="28"/>
          <w:szCs w:val="28"/>
        </w:rPr>
        <w:t xml:space="preserve">об’єктів </w:t>
      </w:r>
      <w:r>
        <w:rPr>
          <w:sz w:val="28"/>
          <w:szCs w:val="28"/>
        </w:rPr>
        <w:t>централізованого водо</w:t>
      </w:r>
      <w:r w:rsidRPr="00943B2C">
        <w:rPr>
          <w:sz w:val="28"/>
          <w:szCs w:val="28"/>
        </w:rPr>
        <w:t>постачання і водовідведення здійснюються з урахуванням особливостей, передбачених Законом України "Про особливості передачі в оренду чи концесію об'єктів централізова</w:t>
      </w:r>
      <w:r>
        <w:rPr>
          <w:sz w:val="28"/>
          <w:szCs w:val="28"/>
        </w:rPr>
        <w:t>ного водо</w:t>
      </w:r>
      <w:r w:rsidRPr="00943B2C">
        <w:rPr>
          <w:sz w:val="28"/>
          <w:szCs w:val="28"/>
        </w:rPr>
        <w:t>постачання і водовідведення, що перебувають у комунальній власності".</w:t>
      </w:r>
    </w:p>
    <w:p w:rsidR="00C53AFF" w:rsidRPr="00943B2C" w:rsidRDefault="00C53AFF" w:rsidP="00F26F39">
      <w:pPr>
        <w:widowControl w:val="0"/>
        <w:tabs>
          <w:tab w:val="left" w:pos="1980"/>
        </w:tabs>
        <w:ind w:firstLine="720"/>
        <w:rPr>
          <w:sz w:val="28"/>
          <w:szCs w:val="28"/>
        </w:rPr>
      </w:pPr>
      <w:r w:rsidRPr="00943B2C">
        <w:rPr>
          <w:sz w:val="28"/>
          <w:szCs w:val="28"/>
        </w:rPr>
        <w:t>1.4 Об’єктами оренди є:</w:t>
      </w:r>
    </w:p>
    <w:p w:rsidR="00C53AFF" w:rsidRPr="00943B2C" w:rsidRDefault="00C53AFF" w:rsidP="00F26F39">
      <w:pPr>
        <w:widowControl w:val="0"/>
        <w:tabs>
          <w:tab w:val="left" w:pos="1980"/>
        </w:tabs>
        <w:ind w:firstLine="1080"/>
        <w:jc w:val="both"/>
        <w:rPr>
          <w:sz w:val="28"/>
          <w:szCs w:val="28"/>
        </w:rPr>
      </w:pPr>
      <w:r w:rsidRPr="00943B2C">
        <w:rPr>
          <w:sz w:val="28"/>
          <w:szCs w:val="28"/>
        </w:rPr>
        <w:t>цілісні майнові комплекси, їх структурні підрозділи;</w:t>
      </w:r>
    </w:p>
    <w:p w:rsidR="00C53AFF" w:rsidRPr="00943B2C" w:rsidRDefault="00C53AFF" w:rsidP="00F26F39">
      <w:pPr>
        <w:widowControl w:val="0"/>
        <w:tabs>
          <w:tab w:val="left" w:pos="1980"/>
        </w:tabs>
        <w:ind w:firstLine="1080"/>
        <w:jc w:val="both"/>
        <w:rPr>
          <w:sz w:val="28"/>
          <w:szCs w:val="28"/>
        </w:rPr>
      </w:pPr>
      <w:r w:rsidRPr="00943B2C">
        <w:rPr>
          <w:sz w:val="28"/>
          <w:szCs w:val="28"/>
        </w:rPr>
        <w:t>нерухоме майно, в тому числі будівлі, споруди, приміщення та їх частини;</w:t>
      </w:r>
    </w:p>
    <w:p w:rsidR="00C53AFF" w:rsidRPr="00943B2C" w:rsidRDefault="00C53AFF" w:rsidP="00F26F39">
      <w:pPr>
        <w:widowControl w:val="0"/>
        <w:tabs>
          <w:tab w:val="left" w:pos="1980"/>
        </w:tabs>
        <w:ind w:firstLine="1080"/>
        <w:jc w:val="both"/>
        <w:rPr>
          <w:sz w:val="28"/>
          <w:szCs w:val="28"/>
        </w:rPr>
      </w:pPr>
      <w:r w:rsidRPr="00943B2C">
        <w:rPr>
          <w:sz w:val="28"/>
          <w:szCs w:val="28"/>
        </w:rPr>
        <w:t>інше окреме індивідуально визначене майно.</w:t>
      </w:r>
    </w:p>
    <w:p w:rsidR="00C53AFF" w:rsidRPr="00943B2C" w:rsidRDefault="00C53AFF" w:rsidP="00F26F39">
      <w:pPr>
        <w:widowControl w:val="0"/>
        <w:tabs>
          <w:tab w:val="left" w:pos="1980"/>
        </w:tabs>
        <w:ind w:firstLine="720"/>
        <w:jc w:val="both"/>
        <w:rPr>
          <w:sz w:val="28"/>
          <w:szCs w:val="28"/>
        </w:rPr>
      </w:pPr>
      <w:r w:rsidRPr="00943B2C">
        <w:rPr>
          <w:sz w:val="28"/>
          <w:szCs w:val="28"/>
        </w:rPr>
        <w:t>Перелік об’єктів права комунальної власності, що не можуть бути переданими в оренду, визначений Законом України "Про оренду державного та комунального майна".</w:t>
      </w:r>
    </w:p>
    <w:p w:rsidR="00C53AFF" w:rsidRPr="00943B2C" w:rsidRDefault="00C53AFF" w:rsidP="00F26F39">
      <w:pPr>
        <w:widowControl w:val="0"/>
        <w:tabs>
          <w:tab w:val="left" w:pos="1980"/>
        </w:tabs>
        <w:ind w:firstLine="720"/>
        <w:rPr>
          <w:sz w:val="28"/>
          <w:szCs w:val="28"/>
        </w:rPr>
      </w:pPr>
      <w:r w:rsidRPr="00943B2C">
        <w:rPr>
          <w:sz w:val="28"/>
          <w:szCs w:val="28"/>
        </w:rPr>
        <w:t>1.5 У цьому Положенні терміни вживаються у такому значенні:</w:t>
      </w:r>
    </w:p>
    <w:p w:rsidR="00C53AFF" w:rsidRPr="00943B2C" w:rsidRDefault="00C53AFF" w:rsidP="00F26F39">
      <w:pPr>
        <w:pStyle w:val="HTMLPreformatted"/>
        <w:widowControl w:val="0"/>
        <w:ind w:firstLine="720"/>
        <w:jc w:val="both"/>
        <w:rPr>
          <w:rFonts w:ascii="Times New Roman" w:hAnsi="Times New Roman" w:cs="Times New Roman"/>
          <w:sz w:val="28"/>
          <w:szCs w:val="28"/>
        </w:rPr>
      </w:pPr>
      <w:r w:rsidRPr="00943B2C">
        <w:rPr>
          <w:rFonts w:ascii="Times New Roman" w:hAnsi="Times New Roman" w:cs="Times New Roman"/>
          <w:color w:val="auto"/>
          <w:sz w:val="28"/>
          <w:szCs w:val="28"/>
        </w:rPr>
        <w:t>орган, уповноважений управляти майном</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 міська рада</w:t>
      </w:r>
      <w:r w:rsidRPr="00943B2C">
        <w:rPr>
          <w:rFonts w:ascii="Times New Roman" w:hAnsi="Times New Roman" w:cs="Times New Roman"/>
          <w:sz w:val="28"/>
          <w:szCs w:val="28"/>
        </w:rPr>
        <w:t>, що здійснює управління діяльністю уста</w:t>
      </w:r>
      <w:r>
        <w:rPr>
          <w:rFonts w:ascii="Times New Roman" w:hAnsi="Times New Roman" w:cs="Times New Roman"/>
          <w:sz w:val="28"/>
          <w:szCs w:val="28"/>
        </w:rPr>
        <w:t>новами, закладами, організаціями</w:t>
      </w:r>
      <w:r w:rsidRPr="00943B2C">
        <w:rPr>
          <w:rFonts w:ascii="Times New Roman" w:hAnsi="Times New Roman" w:cs="Times New Roman"/>
          <w:sz w:val="28"/>
          <w:szCs w:val="28"/>
        </w:rPr>
        <w:t xml:space="preserve">, </w:t>
      </w:r>
      <w:r>
        <w:rPr>
          <w:rFonts w:ascii="Times New Roman" w:hAnsi="Times New Roman" w:cs="Times New Roman"/>
          <w:sz w:val="28"/>
          <w:szCs w:val="28"/>
        </w:rPr>
        <w:t>комунальними</w:t>
      </w:r>
      <w:r w:rsidRPr="00943B2C">
        <w:rPr>
          <w:rFonts w:ascii="Times New Roman" w:hAnsi="Times New Roman" w:cs="Times New Roman"/>
          <w:sz w:val="28"/>
          <w:szCs w:val="28"/>
        </w:rPr>
        <w:t xml:space="preserve"> підприємства</w:t>
      </w:r>
      <w:r>
        <w:rPr>
          <w:rFonts w:ascii="Times New Roman" w:hAnsi="Times New Roman" w:cs="Times New Roman"/>
          <w:sz w:val="28"/>
          <w:szCs w:val="28"/>
        </w:rPr>
        <w:t>ми</w:t>
      </w:r>
      <w:r w:rsidRPr="00943B2C">
        <w:rPr>
          <w:rFonts w:ascii="Times New Roman" w:hAnsi="Times New Roman" w:cs="Times New Roman"/>
          <w:sz w:val="28"/>
          <w:szCs w:val="28"/>
        </w:rPr>
        <w:t xml:space="preserve">, </w:t>
      </w:r>
      <w:r>
        <w:rPr>
          <w:rFonts w:ascii="Times New Roman" w:hAnsi="Times New Roman" w:cs="Times New Roman"/>
          <w:sz w:val="28"/>
          <w:szCs w:val="28"/>
        </w:rPr>
        <w:t>у якого/якої</w:t>
      </w:r>
      <w:r w:rsidRPr="00943B2C">
        <w:rPr>
          <w:rFonts w:ascii="Times New Roman" w:hAnsi="Times New Roman" w:cs="Times New Roman"/>
          <w:sz w:val="28"/>
          <w:szCs w:val="28"/>
        </w:rPr>
        <w:t xml:space="preserve"> в оперативному управлінні або господарському віданні (на балансі) перебуває об’єкт оренди;</w:t>
      </w:r>
    </w:p>
    <w:p w:rsidR="00C53AFF" w:rsidRPr="00943B2C" w:rsidRDefault="00C53AFF" w:rsidP="00F26F39">
      <w:pPr>
        <w:pStyle w:val="HTMLPreformatted"/>
        <w:widowControl w:val="0"/>
        <w:ind w:firstLine="720"/>
        <w:jc w:val="both"/>
        <w:rPr>
          <w:rFonts w:ascii="Times New Roman" w:hAnsi="Times New Roman" w:cs="Times New Roman"/>
          <w:sz w:val="28"/>
          <w:szCs w:val="28"/>
        </w:rPr>
      </w:pPr>
      <w:r w:rsidRPr="00943B2C">
        <w:rPr>
          <w:rFonts w:ascii="Times New Roman" w:hAnsi="Times New Roman" w:cs="Times New Roman"/>
          <w:sz w:val="28"/>
          <w:szCs w:val="28"/>
        </w:rPr>
        <w:t xml:space="preserve">балансоутримувач – суб’єкт права комунальної власності, в оперативному управлінні або господарському віданні (на балансі) якого перебуває об’єкт оренди. </w:t>
      </w:r>
    </w:p>
    <w:p w:rsidR="00C53AFF" w:rsidRPr="00943B2C" w:rsidRDefault="00C53AFF" w:rsidP="00F26F39">
      <w:pPr>
        <w:widowControl w:val="0"/>
        <w:tabs>
          <w:tab w:val="left" w:pos="1980"/>
        </w:tabs>
        <w:ind w:firstLine="720"/>
        <w:jc w:val="both"/>
        <w:rPr>
          <w:sz w:val="28"/>
          <w:szCs w:val="28"/>
        </w:rPr>
      </w:pPr>
      <w:r w:rsidRPr="00943B2C">
        <w:rPr>
          <w:sz w:val="28"/>
          <w:szCs w:val="28"/>
        </w:rPr>
        <w:t>1.6 Повноваження орендодавця комунального майна надаються:</w:t>
      </w:r>
    </w:p>
    <w:p w:rsidR="00C53AFF" w:rsidRPr="00943B2C" w:rsidRDefault="00C53AFF" w:rsidP="00F26F39">
      <w:pPr>
        <w:jc w:val="both"/>
        <w:rPr>
          <w:sz w:val="28"/>
          <w:szCs w:val="28"/>
        </w:rPr>
      </w:pPr>
      <w:r w:rsidRPr="00943B2C">
        <w:rPr>
          <w:sz w:val="28"/>
          <w:szCs w:val="28"/>
        </w:rPr>
        <w:t xml:space="preserve">1) </w:t>
      </w:r>
      <w:r>
        <w:rPr>
          <w:sz w:val="28"/>
          <w:szCs w:val="28"/>
        </w:rPr>
        <w:t xml:space="preserve">відділу </w:t>
      </w:r>
      <w:r w:rsidRPr="00770CE2">
        <w:rPr>
          <w:sz w:val="28"/>
          <w:szCs w:val="28"/>
        </w:rPr>
        <w:t xml:space="preserve"> з питань житлово – комунального господарства, благоустрою, комунальної власності, торгівельного обслуговування, будівництва, </w:t>
      </w:r>
      <w:r>
        <w:rPr>
          <w:sz w:val="28"/>
          <w:szCs w:val="28"/>
        </w:rPr>
        <w:t>т</w:t>
      </w:r>
      <w:r w:rsidRPr="00770CE2">
        <w:rPr>
          <w:sz w:val="28"/>
          <w:szCs w:val="28"/>
        </w:rPr>
        <w:t>ран</w:t>
      </w:r>
      <w:r>
        <w:rPr>
          <w:sz w:val="28"/>
          <w:szCs w:val="28"/>
        </w:rPr>
        <w:t>спорту і зв’язку,</w:t>
      </w:r>
      <w:r>
        <w:rPr>
          <w:sz w:val="28"/>
          <w:szCs w:val="28"/>
          <w:lang w:val="uk-UA"/>
        </w:rPr>
        <w:t xml:space="preserve"> </w:t>
      </w:r>
      <w:r>
        <w:rPr>
          <w:sz w:val="28"/>
          <w:szCs w:val="28"/>
        </w:rPr>
        <w:t xml:space="preserve">містобудування та архітектури </w:t>
      </w:r>
      <w:r w:rsidRPr="0026527B">
        <w:rPr>
          <w:sz w:val="28"/>
          <w:szCs w:val="28"/>
        </w:rPr>
        <w:t>міської ради щодо:</w:t>
      </w:r>
      <w:r>
        <w:rPr>
          <w:sz w:val="28"/>
          <w:szCs w:val="28"/>
        </w:rPr>
        <w:t xml:space="preserve"> </w:t>
      </w:r>
      <w:r w:rsidRPr="00943B2C">
        <w:rPr>
          <w:sz w:val="28"/>
          <w:szCs w:val="28"/>
        </w:rPr>
        <w:t>об’єктів, які перебувають</w:t>
      </w:r>
      <w:r>
        <w:rPr>
          <w:sz w:val="28"/>
          <w:szCs w:val="28"/>
        </w:rPr>
        <w:t xml:space="preserve">                                                                       </w:t>
      </w:r>
      <w:r w:rsidRPr="00943B2C">
        <w:rPr>
          <w:sz w:val="28"/>
          <w:szCs w:val="28"/>
        </w:rPr>
        <w:t xml:space="preserve">у його віданні; </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 xml:space="preserve">цілісних майнових комплексів комунальних підприємств; </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 xml:space="preserve">нерухомого майна, яке знаходиться в господарському віданні комунальних підприємств </w:t>
      </w:r>
      <w:r>
        <w:rPr>
          <w:sz w:val="28"/>
          <w:szCs w:val="28"/>
        </w:rPr>
        <w:t xml:space="preserve"> міської ради;</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нерухомого майна, яке знаходиться в оперативному управлінні бюджетних установ, закладів, організацій.</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2) комунальн</w:t>
      </w:r>
      <w:r>
        <w:rPr>
          <w:sz w:val="28"/>
          <w:szCs w:val="28"/>
        </w:rPr>
        <w:t xml:space="preserve">им підприємствам </w:t>
      </w:r>
      <w:r w:rsidRPr="00943B2C">
        <w:rPr>
          <w:sz w:val="28"/>
          <w:szCs w:val="28"/>
        </w:rPr>
        <w:t>щодо майна, що перебуває в господарському віданні даних підприємств, а саме:</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структурних підрозділів комунальних підприємств;</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нерухомого майна незалежно від його площі;</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іншого окремого індивідуально визначеного майна</w:t>
      </w:r>
      <w:r>
        <w:rPr>
          <w:sz w:val="28"/>
          <w:szCs w:val="28"/>
        </w:rPr>
        <w:t>.</w:t>
      </w:r>
    </w:p>
    <w:p w:rsidR="00C53AFF" w:rsidRPr="00943B2C" w:rsidRDefault="00C53AFF" w:rsidP="00F26F39">
      <w:pPr>
        <w:widowControl w:val="0"/>
        <w:tabs>
          <w:tab w:val="left" w:pos="1080"/>
          <w:tab w:val="left" w:pos="1980"/>
        </w:tabs>
        <w:ind w:firstLine="720"/>
        <w:jc w:val="both"/>
        <w:rPr>
          <w:sz w:val="28"/>
          <w:szCs w:val="28"/>
        </w:rPr>
      </w:pPr>
      <w:r w:rsidRPr="00943B2C">
        <w:rPr>
          <w:sz w:val="28"/>
          <w:szCs w:val="28"/>
        </w:rPr>
        <w:t>3) бюджетним установам, закладам, організаціям щодо іншого окремого індивідуально визначеного майна, яке перебуває в їх оперативному управлінні.</w:t>
      </w:r>
    </w:p>
    <w:p w:rsidR="00C53AFF" w:rsidRPr="007E4141" w:rsidRDefault="00C53AFF" w:rsidP="00F26F39">
      <w:pPr>
        <w:widowControl w:val="0"/>
        <w:tabs>
          <w:tab w:val="left" w:pos="1260"/>
          <w:tab w:val="left" w:pos="1980"/>
        </w:tabs>
        <w:ind w:firstLine="720"/>
        <w:jc w:val="both"/>
        <w:rPr>
          <w:sz w:val="28"/>
          <w:szCs w:val="28"/>
        </w:rPr>
      </w:pPr>
      <w:r w:rsidRPr="00943B2C">
        <w:rPr>
          <w:sz w:val="28"/>
          <w:szCs w:val="28"/>
        </w:rPr>
        <w:t xml:space="preserve">1.7 Передача в оренду об’єктів на конкурсних засадах у передбачених чинним законодавством України випадках здійснюється в порядку, встановленому окремим рішенням </w:t>
      </w:r>
      <w:r>
        <w:rPr>
          <w:sz w:val="28"/>
          <w:szCs w:val="28"/>
        </w:rPr>
        <w:t>Кам</w:t>
      </w:r>
      <w:r w:rsidRPr="007E4141">
        <w:rPr>
          <w:sz w:val="28"/>
          <w:szCs w:val="28"/>
        </w:rPr>
        <w:t>’</w:t>
      </w:r>
      <w:r>
        <w:rPr>
          <w:sz w:val="28"/>
          <w:szCs w:val="28"/>
        </w:rPr>
        <w:t>янсько-Дніпровської</w:t>
      </w:r>
      <w:r w:rsidRPr="00943B2C">
        <w:rPr>
          <w:sz w:val="28"/>
          <w:szCs w:val="28"/>
        </w:rPr>
        <w:t xml:space="preserve"> міської ради.</w:t>
      </w:r>
    </w:p>
    <w:p w:rsidR="00C53AFF" w:rsidRPr="00943B2C" w:rsidRDefault="00C53AFF" w:rsidP="00F26F39">
      <w:pPr>
        <w:widowControl w:val="0"/>
        <w:tabs>
          <w:tab w:val="left" w:pos="1620"/>
        </w:tabs>
        <w:ind w:firstLine="720"/>
        <w:jc w:val="center"/>
        <w:rPr>
          <w:b/>
          <w:sz w:val="28"/>
          <w:szCs w:val="28"/>
        </w:rPr>
      </w:pPr>
    </w:p>
    <w:p w:rsidR="00C53AFF" w:rsidRPr="00943B2C" w:rsidRDefault="00C53AFF" w:rsidP="00F26F39">
      <w:pPr>
        <w:widowControl w:val="0"/>
        <w:tabs>
          <w:tab w:val="left" w:pos="1620"/>
        </w:tabs>
        <w:ind w:firstLine="720"/>
        <w:jc w:val="center"/>
        <w:rPr>
          <w:b/>
          <w:sz w:val="28"/>
          <w:szCs w:val="28"/>
        </w:rPr>
      </w:pPr>
      <w:r w:rsidRPr="00943B2C">
        <w:rPr>
          <w:b/>
          <w:sz w:val="28"/>
          <w:szCs w:val="28"/>
        </w:rPr>
        <w:t xml:space="preserve">Розділ 2. Ініціатива щодо оренди майна. </w:t>
      </w:r>
    </w:p>
    <w:p w:rsidR="00C53AFF" w:rsidRPr="00943B2C" w:rsidRDefault="00C53AFF" w:rsidP="00F26F39">
      <w:pPr>
        <w:widowControl w:val="0"/>
        <w:ind w:firstLine="720"/>
        <w:jc w:val="center"/>
        <w:rPr>
          <w:b/>
          <w:sz w:val="28"/>
          <w:szCs w:val="28"/>
        </w:rPr>
      </w:pPr>
      <w:r w:rsidRPr="00943B2C">
        <w:rPr>
          <w:b/>
          <w:sz w:val="28"/>
          <w:szCs w:val="28"/>
        </w:rPr>
        <w:t>Оприлюднення інформації про об’єкти права комунальної власності, які можуть бути передані в оренду</w:t>
      </w:r>
    </w:p>
    <w:p w:rsidR="00C53AFF" w:rsidRPr="00943B2C" w:rsidRDefault="00C53AFF" w:rsidP="00F26F39">
      <w:pPr>
        <w:widowControl w:val="0"/>
        <w:ind w:firstLine="720"/>
        <w:jc w:val="center"/>
        <w:rPr>
          <w:b/>
          <w:sz w:val="28"/>
          <w:szCs w:val="28"/>
        </w:rPr>
      </w:pPr>
    </w:p>
    <w:p w:rsidR="00C53AFF" w:rsidRPr="00943B2C" w:rsidRDefault="00C53AFF" w:rsidP="00F26F39">
      <w:pPr>
        <w:widowControl w:val="0"/>
        <w:ind w:firstLine="720"/>
        <w:jc w:val="both"/>
        <w:rPr>
          <w:sz w:val="28"/>
          <w:szCs w:val="28"/>
        </w:rPr>
      </w:pPr>
      <w:r w:rsidRPr="00943B2C">
        <w:rPr>
          <w:sz w:val="28"/>
          <w:szCs w:val="28"/>
        </w:rPr>
        <w:t>2.1 Ініціатива щодо оренди комунального майна може виходити від фізичних та юридичних осіб, які можуть виступати орендарями такого майна відповідно до Закону України "Про оренду державного та комунального майна".</w:t>
      </w:r>
    </w:p>
    <w:p w:rsidR="00C53AFF" w:rsidRPr="00943B2C" w:rsidRDefault="00C53AFF" w:rsidP="00F26F39">
      <w:pPr>
        <w:widowControl w:val="0"/>
        <w:ind w:firstLine="720"/>
        <w:jc w:val="both"/>
        <w:rPr>
          <w:sz w:val="28"/>
          <w:szCs w:val="28"/>
        </w:rPr>
      </w:pPr>
      <w:r w:rsidRPr="00943B2C">
        <w:rPr>
          <w:sz w:val="28"/>
          <w:szCs w:val="28"/>
        </w:rPr>
        <w:t>Ініціатива також може виходити від</w:t>
      </w:r>
      <w:r>
        <w:rPr>
          <w:sz w:val="28"/>
          <w:szCs w:val="28"/>
        </w:rPr>
        <w:t xml:space="preserve"> Кам</w:t>
      </w:r>
      <w:r w:rsidRPr="009E0B3D">
        <w:rPr>
          <w:sz w:val="28"/>
          <w:szCs w:val="28"/>
        </w:rPr>
        <w:t>’янсько-Дніпровської</w:t>
      </w:r>
      <w:r w:rsidRPr="00943B2C">
        <w:rPr>
          <w:sz w:val="28"/>
          <w:szCs w:val="28"/>
        </w:rPr>
        <w:t xml:space="preserve"> міської ради, виконавчого комітету</w:t>
      </w:r>
      <w:r>
        <w:rPr>
          <w:sz w:val="28"/>
          <w:szCs w:val="28"/>
        </w:rPr>
        <w:t xml:space="preserve"> Кам</w:t>
      </w:r>
      <w:r w:rsidRPr="009E0B3D">
        <w:rPr>
          <w:sz w:val="28"/>
          <w:szCs w:val="28"/>
        </w:rPr>
        <w:t>’янсько-Дніпровської</w:t>
      </w:r>
      <w:r w:rsidRPr="00943B2C">
        <w:rPr>
          <w:sz w:val="28"/>
          <w:szCs w:val="28"/>
        </w:rPr>
        <w:t xml:space="preserve"> міської ради</w:t>
      </w:r>
      <w:r>
        <w:rPr>
          <w:sz w:val="28"/>
          <w:szCs w:val="28"/>
        </w:rPr>
        <w:t>,</w:t>
      </w:r>
      <w:r w:rsidRPr="00943B2C">
        <w:rPr>
          <w:sz w:val="28"/>
          <w:szCs w:val="28"/>
        </w:rPr>
        <w:t xml:space="preserve"> комунальних підприємств, установ, закладів та організацій. </w:t>
      </w:r>
    </w:p>
    <w:p w:rsidR="00C53AFF" w:rsidRPr="00943B2C" w:rsidRDefault="00C53AFF" w:rsidP="00F26F39">
      <w:pPr>
        <w:widowControl w:val="0"/>
        <w:ind w:firstLine="720"/>
        <w:jc w:val="both"/>
        <w:rPr>
          <w:sz w:val="28"/>
          <w:szCs w:val="28"/>
        </w:rPr>
      </w:pPr>
      <w:r w:rsidRPr="00943B2C">
        <w:rPr>
          <w:sz w:val="28"/>
          <w:szCs w:val="28"/>
        </w:rPr>
        <w:t xml:space="preserve">2.2 </w:t>
      </w:r>
      <w:r>
        <w:rPr>
          <w:sz w:val="28"/>
          <w:szCs w:val="28"/>
        </w:rPr>
        <w:t>Виконавчий комітет Кам</w:t>
      </w:r>
      <w:r w:rsidRPr="00326E01">
        <w:rPr>
          <w:sz w:val="28"/>
          <w:szCs w:val="28"/>
        </w:rPr>
        <w:t>’янсько-Дніпровської</w:t>
      </w:r>
      <w:r w:rsidRPr="00943B2C">
        <w:rPr>
          <w:sz w:val="28"/>
          <w:szCs w:val="28"/>
        </w:rPr>
        <w:t xml:space="preserve"> </w:t>
      </w:r>
      <w:r>
        <w:rPr>
          <w:sz w:val="28"/>
          <w:szCs w:val="28"/>
        </w:rPr>
        <w:t>міської ради оприлюднює</w:t>
      </w:r>
      <w:r w:rsidRPr="00943B2C">
        <w:rPr>
          <w:sz w:val="28"/>
          <w:szCs w:val="28"/>
        </w:rPr>
        <w:t xml:space="preserve"> у </w:t>
      </w:r>
      <w:r>
        <w:rPr>
          <w:sz w:val="28"/>
          <w:szCs w:val="28"/>
        </w:rPr>
        <w:t>районному друкованому виданні</w:t>
      </w:r>
      <w:r w:rsidRPr="00943B2C">
        <w:rPr>
          <w:sz w:val="28"/>
          <w:szCs w:val="28"/>
        </w:rPr>
        <w:t xml:space="preserve"> та на офіційному </w:t>
      </w:r>
      <w:r>
        <w:rPr>
          <w:sz w:val="28"/>
          <w:szCs w:val="28"/>
        </w:rPr>
        <w:t>сайті Кам</w:t>
      </w:r>
      <w:r w:rsidRPr="009E0B3D">
        <w:rPr>
          <w:sz w:val="28"/>
          <w:szCs w:val="28"/>
        </w:rPr>
        <w:t>’янсько-Дніпровської</w:t>
      </w:r>
      <w:r w:rsidRPr="00943B2C">
        <w:rPr>
          <w:sz w:val="28"/>
          <w:szCs w:val="28"/>
        </w:rPr>
        <w:t xml:space="preserve"> міської ради переліки цілісних майнових комплексів, їх структурних підрозділів та нерухомого майна, яке може бути передано в оренду.</w:t>
      </w:r>
    </w:p>
    <w:p w:rsidR="00C53AFF" w:rsidRPr="005C1CDF" w:rsidRDefault="00C53AFF" w:rsidP="00F26F39">
      <w:pPr>
        <w:widowControl w:val="0"/>
        <w:ind w:firstLine="709"/>
        <w:jc w:val="both"/>
        <w:rPr>
          <w:sz w:val="28"/>
          <w:szCs w:val="28"/>
        </w:rPr>
      </w:pPr>
      <w:r w:rsidRPr="00943B2C">
        <w:rPr>
          <w:sz w:val="28"/>
          <w:szCs w:val="28"/>
        </w:rPr>
        <w:t xml:space="preserve">2.2.1 Формування переліків майна, що підлягають оприлюдненню,  </w:t>
      </w:r>
      <w:r>
        <w:rPr>
          <w:sz w:val="28"/>
          <w:szCs w:val="28"/>
        </w:rPr>
        <w:t xml:space="preserve">здійснюється </w:t>
      </w:r>
      <w:r w:rsidRPr="005C1CDF">
        <w:rPr>
          <w:sz w:val="28"/>
          <w:szCs w:val="28"/>
        </w:rPr>
        <w:t>відділ</w:t>
      </w:r>
      <w:r>
        <w:rPr>
          <w:sz w:val="28"/>
          <w:szCs w:val="28"/>
        </w:rPr>
        <w:t>ом</w:t>
      </w:r>
      <w:r w:rsidRPr="005C1CDF">
        <w:rPr>
          <w:sz w:val="28"/>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 w:val="28"/>
          <w:szCs w:val="28"/>
        </w:rPr>
        <w:t xml:space="preserve"> зв’язку, містобудування</w:t>
      </w:r>
      <w:r w:rsidRPr="005C1CDF">
        <w:rPr>
          <w:sz w:val="28"/>
          <w:szCs w:val="28"/>
        </w:rPr>
        <w:t xml:space="preserve"> та архітектури.</w:t>
      </w:r>
    </w:p>
    <w:p w:rsidR="00C53AFF" w:rsidRPr="00943B2C" w:rsidRDefault="00C53AFF" w:rsidP="00F26F39">
      <w:pPr>
        <w:pStyle w:val="BodyTextIndent3"/>
        <w:widowControl w:val="0"/>
        <w:tabs>
          <w:tab w:val="clear" w:pos="1260"/>
        </w:tabs>
        <w:ind w:firstLine="709"/>
        <w:rPr>
          <w:szCs w:val="28"/>
        </w:rPr>
      </w:pPr>
      <w:r w:rsidRPr="00943B2C">
        <w:rPr>
          <w:szCs w:val="28"/>
        </w:rPr>
        <w:t xml:space="preserve">2.2.2 Оприлюднена інформація щодо об’єктів права комунальної власності, які можуть бути передані в оренду, повинна містити такі дані: </w:t>
      </w:r>
    </w:p>
    <w:p w:rsidR="00C53AFF" w:rsidRPr="00943B2C" w:rsidRDefault="00C53AFF" w:rsidP="00F26F39">
      <w:pPr>
        <w:pStyle w:val="BodyTextIndent3"/>
        <w:widowControl w:val="0"/>
        <w:tabs>
          <w:tab w:val="clear" w:pos="1260"/>
        </w:tabs>
        <w:rPr>
          <w:szCs w:val="28"/>
        </w:rPr>
      </w:pPr>
      <w:r w:rsidRPr="00943B2C">
        <w:rPr>
          <w:szCs w:val="28"/>
        </w:rPr>
        <w:t xml:space="preserve">інформацію щодо об’єкту </w:t>
      </w:r>
      <w:r>
        <w:rPr>
          <w:szCs w:val="28"/>
        </w:rPr>
        <w:t xml:space="preserve">нерухомості </w:t>
      </w:r>
      <w:r w:rsidRPr="00943B2C">
        <w:rPr>
          <w:szCs w:val="28"/>
        </w:rPr>
        <w:t>(адреса, номер приміщення, позначення об’єкту нерухомого майна літерою, площа тощо);</w:t>
      </w:r>
    </w:p>
    <w:p w:rsidR="00C53AFF" w:rsidRPr="00943B2C" w:rsidRDefault="00C53AFF" w:rsidP="00F26F39">
      <w:pPr>
        <w:pStyle w:val="BodyTextIndent3"/>
        <w:widowControl w:val="0"/>
        <w:tabs>
          <w:tab w:val="clear" w:pos="1260"/>
        </w:tabs>
        <w:rPr>
          <w:szCs w:val="28"/>
        </w:rPr>
      </w:pPr>
      <w:r w:rsidRPr="00943B2C">
        <w:rPr>
          <w:szCs w:val="28"/>
        </w:rPr>
        <w:t xml:space="preserve">назву орендодавця майна; </w:t>
      </w:r>
    </w:p>
    <w:p w:rsidR="00C53AFF" w:rsidRPr="00943B2C" w:rsidRDefault="00C53AFF" w:rsidP="00F26F39">
      <w:pPr>
        <w:pStyle w:val="BodyTextIndent3"/>
        <w:widowControl w:val="0"/>
        <w:tabs>
          <w:tab w:val="clear" w:pos="1260"/>
        </w:tabs>
        <w:rPr>
          <w:szCs w:val="28"/>
        </w:rPr>
      </w:pPr>
      <w:r w:rsidRPr="00943B2C">
        <w:rPr>
          <w:szCs w:val="28"/>
        </w:rPr>
        <w:t>назву балансоутримувача майна;</w:t>
      </w:r>
    </w:p>
    <w:p w:rsidR="00C53AFF" w:rsidRPr="00943B2C" w:rsidRDefault="00C53AFF" w:rsidP="00F26F39">
      <w:pPr>
        <w:pStyle w:val="BodyTextIndent3"/>
        <w:widowControl w:val="0"/>
        <w:tabs>
          <w:tab w:val="clear" w:pos="1260"/>
        </w:tabs>
        <w:rPr>
          <w:szCs w:val="28"/>
        </w:rPr>
      </w:pPr>
      <w:r w:rsidRPr="00943B2C">
        <w:rPr>
          <w:szCs w:val="28"/>
        </w:rPr>
        <w:t>назву органу управління майном;</w:t>
      </w:r>
    </w:p>
    <w:p w:rsidR="00C53AFF" w:rsidRPr="00943B2C" w:rsidRDefault="00C53AFF" w:rsidP="00F26F39">
      <w:pPr>
        <w:pStyle w:val="BodyTextIndent3"/>
        <w:widowControl w:val="0"/>
        <w:tabs>
          <w:tab w:val="clear" w:pos="1260"/>
        </w:tabs>
        <w:rPr>
          <w:szCs w:val="28"/>
        </w:rPr>
      </w:pPr>
      <w:r w:rsidRPr="00943B2C">
        <w:rPr>
          <w:szCs w:val="28"/>
        </w:rPr>
        <w:t>порядковий номер об’єкту у переліку майна;</w:t>
      </w:r>
    </w:p>
    <w:p w:rsidR="00C53AFF" w:rsidRPr="00943B2C" w:rsidRDefault="00C53AFF" w:rsidP="00F26F39">
      <w:pPr>
        <w:pStyle w:val="BodyTextIndent3"/>
        <w:widowControl w:val="0"/>
        <w:tabs>
          <w:tab w:val="clear" w:pos="1260"/>
        </w:tabs>
        <w:rPr>
          <w:szCs w:val="28"/>
        </w:rPr>
      </w:pPr>
      <w:r w:rsidRPr="00943B2C">
        <w:rPr>
          <w:szCs w:val="28"/>
        </w:rPr>
        <w:t xml:space="preserve">за необхідності іншу інформацію про існуючі обмеження щодо  використання майна, у тому числі цільового його  призначення, строку оренди </w:t>
      </w:r>
      <w:r>
        <w:rPr>
          <w:szCs w:val="28"/>
        </w:rPr>
        <w:t>та ін</w:t>
      </w:r>
      <w:r w:rsidRPr="00943B2C">
        <w:rPr>
          <w:szCs w:val="28"/>
        </w:rPr>
        <w:t>.;</w:t>
      </w:r>
    </w:p>
    <w:p w:rsidR="00C53AFF" w:rsidRPr="00943B2C" w:rsidRDefault="00C53AFF" w:rsidP="00F26F39">
      <w:pPr>
        <w:pStyle w:val="BodyTextIndent3"/>
        <w:widowControl w:val="0"/>
        <w:tabs>
          <w:tab w:val="clear" w:pos="1260"/>
        </w:tabs>
        <w:rPr>
          <w:szCs w:val="28"/>
          <w:lang w:val="ru-RU"/>
        </w:rPr>
      </w:pPr>
      <w:r w:rsidRPr="00943B2C">
        <w:rPr>
          <w:szCs w:val="28"/>
        </w:rPr>
        <w:t>адресу для прийняття заяв на оренду та час роботи підрозділів, що відповідають за роботу із заявниками</w:t>
      </w:r>
      <w:r w:rsidRPr="00943B2C">
        <w:rPr>
          <w:szCs w:val="28"/>
          <w:lang w:val="ru-RU"/>
        </w:rPr>
        <w:t>.</w:t>
      </w:r>
    </w:p>
    <w:p w:rsidR="00C53AFF" w:rsidRPr="00943B2C" w:rsidRDefault="00C53AFF" w:rsidP="00F26F39">
      <w:pPr>
        <w:pStyle w:val="BodyTextIndent3"/>
        <w:widowControl w:val="0"/>
        <w:tabs>
          <w:tab w:val="clear" w:pos="1260"/>
        </w:tabs>
      </w:pPr>
      <w:r w:rsidRPr="00943B2C">
        <w:t>2.2.3</w:t>
      </w:r>
      <w:r>
        <w:t xml:space="preserve">. </w:t>
      </w:r>
      <w:r>
        <w:rPr>
          <w:szCs w:val="28"/>
        </w:rPr>
        <w:t>Ус</w:t>
      </w:r>
      <w:r w:rsidRPr="00943B2C">
        <w:rPr>
          <w:szCs w:val="28"/>
        </w:rPr>
        <w:t>тан</w:t>
      </w:r>
      <w:r>
        <w:rPr>
          <w:szCs w:val="28"/>
        </w:rPr>
        <w:t xml:space="preserve">ови, заклади, організації та </w:t>
      </w:r>
      <w:r w:rsidRPr="00943B2C">
        <w:rPr>
          <w:szCs w:val="28"/>
        </w:rPr>
        <w:t xml:space="preserve"> </w:t>
      </w:r>
      <w:r>
        <w:rPr>
          <w:szCs w:val="28"/>
        </w:rPr>
        <w:t>комунальні</w:t>
      </w:r>
      <w:r w:rsidRPr="00943B2C">
        <w:rPr>
          <w:szCs w:val="28"/>
        </w:rPr>
        <w:t xml:space="preserve"> підприємства</w:t>
      </w:r>
      <w:r>
        <w:rPr>
          <w:szCs w:val="28"/>
        </w:rPr>
        <w:t>ми</w:t>
      </w:r>
      <w:r w:rsidRPr="00943B2C">
        <w:rPr>
          <w:szCs w:val="28"/>
        </w:rPr>
        <w:t xml:space="preserve">, </w:t>
      </w:r>
      <w:r>
        <w:rPr>
          <w:szCs w:val="28"/>
        </w:rPr>
        <w:t>у якого/якої</w:t>
      </w:r>
      <w:r w:rsidRPr="00943B2C">
        <w:rPr>
          <w:szCs w:val="28"/>
        </w:rPr>
        <w:t xml:space="preserve"> в оперативному управлінні або господарському віданні (на балансі) перебуває об’єкт оренди</w:t>
      </w:r>
      <w:r>
        <w:t xml:space="preserve"> </w:t>
      </w:r>
      <w:r w:rsidRPr="00943B2C">
        <w:t xml:space="preserve">на вимогу </w:t>
      </w:r>
      <w:r w:rsidRPr="00C97542">
        <w:rPr>
          <w:szCs w:val="28"/>
        </w:rPr>
        <w:t>відділу житлово-комунального господарства, благоустрою, комунальної власності, торгівельного обслуговування, будівництва, транспорту і зв’язку, містобудування та архітектури виконавчого комітету міської ради надають до виконавчого ком</w:t>
      </w:r>
      <w:r w:rsidRPr="00943B2C">
        <w:t>ітету міської ради затверджені переліки цілісних майнових комплексів, їх структурних підрозділів та об’єктів нерухомості, що перебувають в оперативному управлінні або господарському віданні підпорядкованих їм суб’єктів права комунальної власності та можуть бути передані в оренду.</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2.2.4 Переліки об’єктів, що подаються органами, уповноваженими управляти майном, мають містити інформацію, яка дозволяє ідентифікувати потенційний об’єкт оренди:</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 xml:space="preserve">адреса, номер приміщення, позначення об’єкту нерухомого майна літерою, площа тощо; </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інформацію щодо балансоутримувача майна;</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 xml:space="preserve">пропозиції щодо цільового використання майна та строку оренди; </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іншу додаткову інформацію, в тому числі про особливості об’єкта оренди, його технічний стан, обмеження при використанні, привати</w:t>
      </w:r>
      <w:r>
        <w:rPr>
          <w:rFonts w:ascii="Times New Roman" w:hAnsi="Times New Roman" w:cs="Times New Roman"/>
          <w:sz w:val="28"/>
          <w:szCs w:val="28"/>
        </w:rPr>
        <w:t>зації, інше</w:t>
      </w:r>
      <w:r w:rsidRPr="00943B2C">
        <w:rPr>
          <w:rFonts w:ascii="Times New Roman" w:hAnsi="Times New Roman" w:cs="Times New Roman"/>
          <w:sz w:val="28"/>
          <w:szCs w:val="28"/>
        </w:rPr>
        <w:t xml:space="preserve"> (за необхідності).</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 xml:space="preserve">До інформації в обов’язковому порядку надаються копії матеріалів технічної інвентаризації на об’єкт нерухомості (за наявності). </w:t>
      </w:r>
    </w:p>
    <w:p w:rsidR="00C53AFF" w:rsidRPr="00943B2C" w:rsidRDefault="00C53AFF" w:rsidP="00F26F39">
      <w:pPr>
        <w:pStyle w:val="HTMLPreformatted"/>
        <w:ind w:firstLine="709"/>
        <w:jc w:val="both"/>
        <w:rPr>
          <w:rFonts w:ascii="Times New Roman" w:hAnsi="Times New Roman" w:cs="Times New Roman"/>
          <w:sz w:val="28"/>
          <w:szCs w:val="28"/>
        </w:rPr>
      </w:pPr>
      <w:r w:rsidRPr="00943B2C">
        <w:rPr>
          <w:rFonts w:ascii="Times New Roman" w:hAnsi="Times New Roman" w:cs="Times New Roman"/>
          <w:sz w:val="28"/>
          <w:szCs w:val="28"/>
        </w:rPr>
        <w:t>2.2.5 Додатково, але не рідше одного разу на квартал, органи,  уповноважені управляти майном, подають до виконавчого комітету міської ради інформацію щодо вивільнених протягом</w:t>
      </w:r>
      <w:r w:rsidRPr="00943B2C">
        <w:rPr>
          <w:rFonts w:ascii="Times New Roman" w:hAnsi="Times New Roman" w:cs="Times New Roman"/>
          <w:sz w:val="28"/>
          <w:szCs w:val="28"/>
          <w:lang w:val="ru-RU"/>
        </w:rPr>
        <w:t xml:space="preserve"> </w:t>
      </w:r>
      <w:r w:rsidRPr="00943B2C">
        <w:rPr>
          <w:rFonts w:ascii="Times New Roman" w:hAnsi="Times New Roman" w:cs="Times New Roman"/>
          <w:sz w:val="28"/>
          <w:szCs w:val="28"/>
        </w:rPr>
        <w:t xml:space="preserve">відповідного строку об’єктів права комунальної власності, які можуть бути передані в оренду, а також перелік майна, щодо якого прийнято рішення про передачу в оренду. </w:t>
      </w:r>
    </w:p>
    <w:p w:rsidR="00C53AFF" w:rsidRPr="00DA7457" w:rsidRDefault="00C53AFF" w:rsidP="00F26F39">
      <w:pPr>
        <w:pStyle w:val="HTMLPreformatted"/>
        <w:ind w:firstLine="720"/>
        <w:jc w:val="both"/>
        <w:rPr>
          <w:rFonts w:ascii="Times New Roman" w:hAnsi="Times New Roman" w:cs="Times New Roman"/>
          <w:sz w:val="28"/>
          <w:szCs w:val="28"/>
        </w:rPr>
      </w:pPr>
      <w:r w:rsidRPr="00943B2C">
        <w:rPr>
          <w:rFonts w:ascii="Times New Roman" w:hAnsi="Times New Roman" w:cs="Times New Roman"/>
          <w:sz w:val="28"/>
          <w:szCs w:val="28"/>
        </w:rPr>
        <w:t xml:space="preserve">2.2.6 </w:t>
      </w:r>
      <w:r>
        <w:rPr>
          <w:rFonts w:ascii="Times New Roman" w:hAnsi="Times New Roman" w:cs="Times New Roman"/>
          <w:sz w:val="28"/>
          <w:szCs w:val="28"/>
        </w:rPr>
        <w:t>П</w:t>
      </w:r>
      <w:r w:rsidRPr="00943B2C">
        <w:rPr>
          <w:rFonts w:ascii="Times New Roman" w:hAnsi="Times New Roman" w:cs="Times New Roman"/>
          <w:sz w:val="28"/>
          <w:szCs w:val="28"/>
        </w:rPr>
        <w:t>ротягом року</w:t>
      </w:r>
      <w:r>
        <w:rPr>
          <w:rFonts w:ascii="Times New Roman" w:hAnsi="Times New Roman" w:cs="Times New Roman"/>
          <w:sz w:val="28"/>
          <w:szCs w:val="28"/>
        </w:rPr>
        <w:t>,</w:t>
      </w:r>
      <w:r w:rsidRPr="00943B2C">
        <w:rPr>
          <w:rFonts w:ascii="Times New Roman" w:hAnsi="Times New Roman" w:cs="Times New Roman"/>
          <w:sz w:val="28"/>
          <w:szCs w:val="28"/>
        </w:rPr>
        <w:t xml:space="preserve"> </w:t>
      </w:r>
      <w:r>
        <w:rPr>
          <w:rFonts w:ascii="Times New Roman" w:hAnsi="Times New Roman" w:cs="Times New Roman"/>
          <w:sz w:val="28"/>
          <w:szCs w:val="28"/>
        </w:rPr>
        <w:t>з</w:t>
      </w:r>
      <w:r w:rsidRPr="00943B2C">
        <w:rPr>
          <w:rFonts w:ascii="Times New Roman" w:hAnsi="Times New Roman" w:cs="Times New Roman"/>
          <w:sz w:val="28"/>
          <w:szCs w:val="28"/>
        </w:rPr>
        <w:t xml:space="preserve"> необхідною періодичністю</w:t>
      </w:r>
      <w:r>
        <w:rPr>
          <w:rFonts w:ascii="Times New Roman" w:hAnsi="Times New Roman" w:cs="Times New Roman"/>
          <w:sz w:val="28"/>
          <w:szCs w:val="28"/>
        </w:rPr>
        <w:t>,</w:t>
      </w:r>
      <w:r w:rsidRPr="00943B2C">
        <w:rPr>
          <w:rFonts w:ascii="Times New Roman" w:hAnsi="Times New Roman" w:cs="Times New Roman"/>
          <w:sz w:val="28"/>
          <w:szCs w:val="28"/>
        </w:rPr>
        <w:t xml:space="preserve"> розміщена на сайті </w:t>
      </w:r>
      <w:r>
        <w:rPr>
          <w:rFonts w:ascii="Times New Roman" w:hAnsi="Times New Roman" w:cs="Times New Roman"/>
          <w:sz w:val="28"/>
          <w:szCs w:val="28"/>
        </w:rPr>
        <w:t xml:space="preserve">міської ради </w:t>
      </w:r>
      <w:r w:rsidRPr="00943B2C">
        <w:rPr>
          <w:rFonts w:ascii="Times New Roman" w:hAnsi="Times New Roman" w:cs="Times New Roman"/>
          <w:sz w:val="28"/>
          <w:szCs w:val="28"/>
        </w:rPr>
        <w:t xml:space="preserve">інформація щодо об’єктів, які можуть бути передані в оренду, оновлюється за поданням </w:t>
      </w:r>
      <w:r w:rsidRPr="00DA7457">
        <w:rPr>
          <w:rFonts w:ascii="Times New Roman" w:hAnsi="Times New Roman" w:cs="Times New Roman"/>
          <w:sz w:val="28"/>
          <w:szCs w:val="28"/>
        </w:rPr>
        <w:t>відділ</w:t>
      </w:r>
      <w:r>
        <w:rPr>
          <w:rFonts w:ascii="Times New Roman" w:hAnsi="Times New Roman" w:cs="Times New Roman"/>
          <w:sz w:val="28"/>
          <w:szCs w:val="28"/>
        </w:rPr>
        <w:t>у</w:t>
      </w:r>
      <w:r w:rsidRPr="00DA7457">
        <w:rPr>
          <w:rFonts w:ascii="Times New Roman" w:hAnsi="Times New Roman" w:cs="Times New Roman"/>
          <w:sz w:val="28"/>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rFonts w:ascii="Times New Roman" w:hAnsi="Times New Roman" w:cs="Times New Roman"/>
          <w:sz w:val="28"/>
          <w:szCs w:val="28"/>
        </w:rPr>
        <w:t xml:space="preserve"> зв’язку, містобудування</w:t>
      </w:r>
      <w:r w:rsidRPr="00DA7457">
        <w:rPr>
          <w:rFonts w:ascii="Times New Roman" w:hAnsi="Times New Roman" w:cs="Times New Roman"/>
          <w:sz w:val="28"/>
          <w:szCs w:val="28"/>
        </w:rPr>
        <w:t xml:space="preserve"> та архітектури </w:t>
      </w:r>
      <w:r>
        <w:rPr>
          <w:rFonts w:ascii="Times New Roman" w:hAnsi="Times New Roman" w:cs="Times New Roman"/>
          <w:sz w:val="28"/>
          <w:szCs w:val="28"/>
        </w:rPr>
        <w:t>виконавчого комітету</w:t>
      </w:r>
      <w:r w:rsidRPr="00DA7457">
        <w:rPr>
          <w:rFonts w:ascii="Times New Roman" w:hAnsi="Times New Roman" w:cs="Times New Roman"/>
          <w:sz w:val="28"/>
          <w:szCs w:val="28"/>
        </w:rPr>
        <w:t xml:space="preserve"> міської ради.</w:t>
      </w:r>
    </w:p>
    <w:p w:rsidR="00C53AFF" w:rsidRPr="00F26F39" w:rsidRDefault="00C53AFF" w:rsidP="00F26F39">
      <w:pPr>
        <w:widowControl w:val="0"/>
        <w:tabs>
          <w:tab w:val="left" w:pos="1620"/>
        </w:tabs>
        <w:jc w:val="both"/>
        <w:rPr>
          <w:b/>
          <w:sz w:val="28"/>
          <w:szCs w:val="28"/>
          <w:lang w:val="uk-UA"/>
        </w:rPr>
      </w:pPr>
    </w:p>
    <w:p w:rsidR="00C53AFF" w:rsidRPr="00943B2C" w:rsidRDefault="00C53AFF" w:rsidP="00F26F39">
      <w:pPr>
        <w:widowControl w:val="0"/>
        <w:tabs>
          <w:tab w:val="left" w:pos="1620"/>
        </w:tabs>
        <w:ind w:firstLine="720"/>
        <w:jc w:val="center"/>
        <w:rPr>
          <w:b/>
          <w:sz w:val="28"/>
          <w:szCs w:val="28"/>
        </w:rPr>
      </w:pPr>
      <w:r w:rsidRPr="00943B2C">
        <w:rPr>
          <w:b/>
          <w:sz w:val="28"/>
          <w:szCs w:val="28"/>
        </w:rPr>
        <w:t>Розділ 3. Порядок передачі в оренду об’єктів нерухомого майна</w:t>
      </w:r>
    </w:p>
    <w:p w:rsidR="00C53AFF" w:rsidRPr="00943B2C" w:rsidRDefault="00C53AFF" w:rsidP="00F26F39">
      <w:pPr>
        <w:pStyle w:val="BodyTextIndent3"/>
        <w:widowControl w:val="0"/>
        <w:tabs>
          <w:tab w:val="clear" w:pos="1260"/>
        </w:tabs>
        <w:rPr>
          <w:szCs w:val="28"/>
        </w:rPr>
      </w:pPr>
    </w:p>
    <w:p w:rsidR="00C53AFF" w:rsidRPr="00943B2C" w:rsidRDefault="00C53AFF" w:rsidP="00F26F39">
      <w:pPr>
        <w:pStyle w:val="BodyTextIndent3"/>
        <w:widowControl w:val="0"/>
        <w:tabs>
          <w:tab w:val="clear" w:pos="1260"/>
        </w:tabs>
        <w:rPr>
          <w:szCs w:val="28"/>
        </w:rPr>
      </w:pPr>
      <w:r w:rsidRPr="00943B2C">
        <w:rPr>
          <w:szCs w:val="28"/>
        </w:rPr>
        <w:t xml:space="preserve">3.1 Заяви юридичних та фізичних осіб, які бажають укласти договір оренди нерухомого майна, подаються відповідним орендодавцям, зазначеним у п.1.6 Положення (в першу адресу), і органу, уповноваженому управляти майном (у другу адресу). </w:t>
      </w:r>
    </w:p>
    <w:p w:rsidR="00C53AFF" w:rsidRPr="00943B2C" w:rsidRDefault="00C53AFF" w:rsidP="00F26F39">
      <w:pPr>
        <w:pStyle w:val="BodyTextIndent3"/>
        <w:widowControl w:val="0"/>
        <w:tabs>
          <w:tab w:val="clear" w:pos="1260"/>
        </w:tabs>
        <w:rPr>
          <w:szCs w:val="28"/>
        </w:rPr>
      </w:pPr>
      <w:r w:rsidRPr="00943B2C">
        <w:rPr>
          <w:szCs w:val="28"/>
        </w:rPr>
        <w:t xml:space="preserve">Заява, що подається у першу адресу, має містити відмітку про вручення її другому адресату (вхідний номер листа </w:t>
      </w:r>
      <w:r>
        <w:rPr>
          <w:szCs w:val="28"/>
        </w:rPr>
        <w:t xml:space="preserve">до </w:t>
      </w:r>
      <w:r w:rsidRPr="00943B2C">
        <w:rPr>
          <w:szCs w:val="28"/>
        </w:rPr>
        <w:t>органу, уповноваженого управляти комунальним майном).</w:t>
      </w:r>
    </w:p>
    <w:p w:rsidR="00C53AFF" w:rsidRPr="00943B2C" w:rsidRDefault="00C53AFF" w:rsidP="00F26F39">
      <w:pPr>
        <w:pStyle w:val="BodyTextIndent3"/>
        <w:widowControl w:val="0"/>
        <w:tabs>
          <w:tab w:val="clear" w:pos="1260"/>
        </w:tabs>
        <w:rPr>
          <w:szCs w:val="28"/>
        </w:rPr>
      </w:pPr>
      <w:r w:rsidRPr="00943B2C">
        <w:rPr>
          <w:szCs w:val="28"/>
        </w:rPr>
        <w:t xml:space="preserve">3.1.1 У заяві про оренду повинно бути чітко визначено потенційний об’єкт оренди (адреса, номер приміщення, позначення об’єкту нерухомого майна літерою, площа тощо), цільове призначення та строк оренди, а також здійснено посилання на засіб масової інформації, на якому була оприлюднена інформація щодо передачі майна в оренду, з зазначенням порядкового номера об’єкту у відповідному опублікованому переліку майна. </w:t>
      </w:r>
    </w:p>
    <w:p w:rsidR="00C53AFF" w:rsidRPr="00943B2C" w:rsidRDefault="00C53AFF" w:rsidP="00F26F39">
      <w:pPr>
        <w:pStyle w:val="BodyTextIndent3"/>
        <w:widowControl w:val="0"/>
        <w:tabs>
          <w:tab w:val="clear" w:pos="1260"/>
        </w:tabs>
        <w:rPr>
          <w:szCs w:val="28"/>
        </w:rPr>
      </w:pPr>
      <w:r w:rsidRPr="00943B2C">
        <w:rPr>
          <w:szCs w:val="28"/>
        </w:rPr>
        <w:t>3.1.2 Одночасно із заявою орендодавцю (першому адресату) підлягають поданню такі документи:</w:t>
      </w:r>
    </w:p>
    <w:p w:rsidR="00C53AFF" w:rsidRPr="00F26F39" w:rsidRDefault="00C53AFF" w:rsidP="00F26F39">
      <w:pPr>
        <w:ind w:firstLine="720"/>
        <w:jc w:val="both"/>
        <w:rPr>
          <w:sz w:val="28"/>
          <w:szCs w:val="28"/>
          <w:lang w:val="uk-UA"/>
        </w:rPr>
      </w:pPr>
      <w:r w:rsidRPr="00F26F39">
        <w:rPr>
          <w:sz w:val="28"/>
          <w:szCs w:val="28"/>
          <w:lang w:val="uk-UA"/>
        </w:rPr>
        <w:t>1) проект договору оренди, складений відділом житлово-комунального господарства, благоустрою, комунальної власності, торгівельного обслуговування, будівництва, транспорту і зв’язку, містобудування та архітектури виконавчого комітету міської ради типовою формою;</w:t>
      </w:r>
    </w:p>
    <w:p w:rsidR="00C53AFF" w:rsidRPr="00943B2C" w:rsidRDefault="00C53AFF" w:rsidP="00F26F39">
      <w:pPr>
        <w:ind w:firstLine="720"/>
        <w:jc w:val="both"/>
        <w:rPr>
          <w:sz w:val="28"/>
          <w:szCs w:val="28"/>
        </w:rPr>
      </w:pPr>
      <w:r w:rsidRPr="00943B2C">
        <w:rPr>
          <w:sz w:val="28"/>
          <w:szCs w:val="28"/>
        </w:rPr>
        <w:t xml:space="preserve">2) копії статутних документів (для юридичних осіб); </w:t>
      </w:r>
    </w:p>
    <w:p w:rsidR="00C53AFF" w:rsidRPr="00943B2C" w:rsidRDefault="00C53AFF" w:rsidP="00F26F39">
      <w:pPr>
        <w:ind w:firstLine="720"/>
        <w:jc w:val="both"/>
        <w:rPr>
          <w:sz w:val="28"/>
          <w:szCs w:val="28"/>
        </w:rPr>
      </w:pPr>
      <w:r w:rsidRPr="00943B2C">
        <w:rPr>
          <w:sz w:val="28"/>
          <w:szCs w:val="28"/>
        </w:rPr>
        <w:t xml:space="preserve">3) нотаріально посвідчена копія свідоцтва про державну реєстрацію суб'єкта підприємницької діяльності або виписки з Єдиного державного реєстру юридичних осіб та фізичних осіб-підприємців; </w:t>
      </w:r>
    </w:p>
    <w:p w:rsidR="00C53AFF" w:rsidRPr="00943B2C" w:rsidRDefault="00C53AFF" w:rsidP="00F26F39">
      <w:pPr>
        <w:ind w:firstLine="720"/>
        <w:jc w:val="both"/>
        <w:rPr>
          <w:sz w:val="28"/>
          <w:szCs w:val="28"/>
        </w:rPr>
      </w:pPr>
      <w:r w:rsidRPr="00943B2C">
        <w:rPr>
          <w:sz w:val="28"/>
          <w:szCs w:val="28"/>
        </w:rPr>
        <w:t xml:space="preserve">4) копія довідки органу статистики про включення орендаря - юридичної особи до ЄДРПОУ; </w:t>
      </w:r>
    </w:p>
    <w:p w:rsidR="00C53AFF" w:rsidRPr="00943B2C" w:rsidRDefault="00C53AFF" w:rsidP="00F26F39">
      <w:pPr>
        <w:ind w:firstLine="720"/>
        <w:jc w:val="both"/>
        <w:rPr>
          <w:sz w:val="28"/>
          <w:szCs w:val="28"/>
        </w:rPr>
      </w:pPr>
      <w:r w:rsidRPr="00943B2C">
        <w:rPr>
          <w:sz w:val="28"/>
          <w:szCs w:val="28"/>
        </w:rPr>
        <w:t>5) довідка з відомостями про орендаря (поштова адреса для листування, юридична адреса, номер розрахункового рахунку, назва банку, МФО, номери телефонів посадових осіб /керівника, головного бухгалтера, особи, уповноваженої займатися питаннями оренди/, адреса електронної поштової скриньки);</w:t>
      </w:r>
    </w:p>
    <w:p w:rsidR="00C53AFF" w:rsidRPr="00943B2C" w:rsidRDefault="00C53AFF" w:rsidP="00F26F39">
      <w:pPr>
        <w:ind w:firstLine="720"/>
        <w:jc w:val="both"/>
        <w:rPr>
          <w:sz w:val="28"/>
          <w:szCs w:val="28"/>
        </w:rPr>
      </w:pPr>
      <w:r w:rsidRPr="00943B2C">
        <w:rPr>
          <w:sz w:val="28"/>
          <w:szCs w:val="28"/>
        </w:rPr>
        <w:t>6) документ, що підтверджує повноваження особи, яка підписує договір (належним чином завірена копія протоколу /виписка/ зборів засновників, наказ про призначення керівника /за наявності/, доручення, інше);</w:t>
      </w:r>
    </w:p>
    <w:p w:rsidR="00C53AFF" w:rsidRPr="00943B2C" w:rsidRDefault="00C53AFF" w:rsidP="00F26F39">
      <w:pPr>
        <w:pStyle w:val="BodyTextIndent3"/>
        <w:widowControl w:val="0"/>
        <w:tabs>
          <w:tab w:val="clear" w:pos="1260"/>
        </w:tabs>
        <w:rPr>
          <w:szCs w:val="28"/>
        </w:rPr>
      </w:pPr>
      <w:r w:rsidRPr="00943B2C">
        <w:rPr>
          <w:szCs w:val="28"/>
        </w:rPr>
        <w:t>7) інші документи за необхідності.</w:t>
      </w:r>
    </w:p>
    <w:p w:rsidR="00C53AFF" w:rsidRPr="00943B2C" w:rsidRDefault="00C53AFF" w:rsidP="00F26F39">
      <w:pPr>
        <w:pStyle w:val="BodyTextIndent3"/>
        <w:widowControl w:val="0"/>
        <w:tabs>
          <w:tab w:val="clear" w:pos="1260"/>
        </w:tabs>
      </w:pPr>
      <w:r w:rsidRPr="00943B2C">
        <w:t xml:space="preserve">3.2 Орган, уповноважений управляти майном, розглядає заяву щодо оренди майна і протягом десяти робочих днів після їх надходження надсилає </w:t>
      </w:r>
      <w:r w:rsidRPr="00DA7457">
        <w:rPr>
          <w:szCs w:val="28"/>
        </w:rPr>
        <w:t>відділ</w:t>
      </w:r>
      <w:r>
        <w:rPr>
          <w:szCs w:val="28"/>
        </w:rPr>
        <w:t>у</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зв’язку, містобудування</w:t>
      </w:r>
      <w:r w:rsidRPr="00DA7457">
        <w:rPr>
          <w:szCs w:val="28"/>
        </w:rPr>
        <w:t xml:space="preserve"> та архітектури </w:t>
      </w:r>
      <w:r>
        <w:rPr>
          <w:szCs w:val="28"/>
        </w:rPr>
        <w:t xml:space="preserve">виконавчого комітету </w:t>
      </w:r>
      <w:r w:rsidRPr="00943B2C">
        <w:t>міської ради, а також балансоутримувачам об’єктів оренди позитивний або негативний висновок щодо передачі в оренду майна, умов договору оренди (цільового використання майна, обмежень при використанні, приватизації, строків оренди, зобов’язань з благо</w:t>
      </w:r>
      <w:r>
        <w:t>устрою /за необхідності/ та інше</w:t>
      </w:r>
      <w:r w:rsidRPr="00943B2C">
        <w:t>).</w:t>
      </w:r>
    </w:p>
    <w:p w:rsidR="00C53AFF" w:rsidRPr="00943B2C" w:rsidRDefault="00C53AFF" w:rsidP="00F26F39">
      <w:pPr>
        <w:widowControl w:val="0"/>
        <w:ind w:firstLine="709"/>
        <w:jc w:val="both"/>
        <w:rPr>
          <w:sz w:val="28"/>
          <w:szCs w:val="28"/>
        </w:rPr>
      </w:pPr>
      <w:r w:rsidRPr="00943B2C">
        <w:rPr>
          <w:sz w:val="28"/>
          <w:szCs w:val="28"/>
        </w:rPr>
        <w:t xml:space="preserve">3.3 У разі, якщо наданий до </w:t>
      </w:r>
      <w:r w:rsidRPr="00DA7457">
        <w:rPr>
          <w:sz w:val="28"/>
          <w:szCs w:val="28"/>
        </w:rPr>
        <w:t>відділ</w:t>
      </w:r>
      <w:r>
        <w:rPr>
          <w:sz w:val="28"/>
          <w:szCs w:val="28"/>
        </w:rPr>
        <w:t>у</w:t>
      </w:r>
      <w:r w:rsidRPr="00DA7457">
        <w:rPr>
          <w:sz w:val="28"/>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 w:val="28"/>
          <w:szCs w:val="28"/>
        </w:rPr>
        <w:t>зв’язку, містобудування</w:t>
      </w:r>
      <w:r w:rsidRPr="00DA7457">
        <w:rPr>
          <w:sz w:val="28"/>
          <w:szCs w:val="28"/>
        </w:rPr>
        <w:t xml:space="preserve"> та архітектури </w:t>
      </w:r>
      <w:r w:rsidRPr="001269E5">
        <w:rPr>
          <w:sz w:val="28"/>
          <w:szCs w:val="28"/>
        </w:rPr>
        <w:t>виконавчого комітету міської ради</w:t>
      </w:r>
      <w:r>
        <w:rPr>
          <w:sz w:val="28"/>
          <w:szCs w:val="28"/>
        </w:rPr>
        <w:t xml:space="preserve"> </w:t>
      </w:r>
      <w:r w:rsidRPr="00943B2C">
        <w:rPr>
          <w:sz w:val="28"/>
          <w:szCs w:val="28"/>
        </w:rPr>
        <w:t>висновок щодо оренди майна є негативним, але не містить достатнього обґрунтування для відмови в укладанні договору оренди або не відпо</w:t>
      </w:r>
      <w:r>
        <w:rPr>
          <w:sz w:val="28"/>
          <w:szCs w:val="28"/>
        </w:rPr>
        <w:t>відає нормам закону, відділ</w:t>
      </w:r>
      <w:r w:rsidRPr="00943B2C">
        <w:rPr>
          <w:sz w:val="28"/>
          <w:szCs w:val="28"/>
        </w:rPr>
        <w:t xml:space="preserve"> може направити вимогу (пропозицію) до органу, уповноваженого управляти відповідним комунальним майном, про повторний розгляд питання щодо оренди майна. </w:t>
      </w:r>
    </w:p>
    <w:p w:rsidR="00C53AFF" w:rsidRPr="00943B2C" w:rsidRDefault="00C53AFF" w:rsidP="00F26F39">
      <w:pPr>
        <w:widowControl w:val="0"/>
        <w:ind w:firstLine="709"/>
        <w:jc w:val="both"/>
        <w:rPr>
          <w:sz w:val="28"/>
          <w:szCs w:val="28"/>
        </w:rPr>
      </w:pPr>
      <w:r w:rsidRPr="00943B2C">
        <w:rPr>
          <w:sz w:val="28"/>
          <w:szCs w:val="28"/>
        </w:rPr>
        <w:t>Повторний</w:t>
      </w:r>
      <w:r w:rsidRPr="00943B2C">
        <w:rPr>
          <w:sz w:val="28"/>
          <w:szCs w:val="28"/>
        </w:rPr>
        <w:tab/>
        <w:t>висновок</w:t>
      </w:r>
      <w:r>
        <w:rPr>
          <w:sz w:val="28"/>
          <w:szCs w:val="28"/>
        </w:rPr>
        <w:t xml:space="preserve"> має бути наданий до відділ</w:t>
      </w:r>
      <w:r w:rsidRPr="00943B2C">
        <w:rPr>
          <w:sz w:val="28"/>
          <w:szCs w:val="28"/>
        </w:rPr>
        <w:t xml:space="preserve">у протягом трьох робочих днів.  </w:t>
      </w:r>
    </w:p>
    <w:p w:rsidR="00C53AFF" w:rsidRPr="00943B2C" w:rsidRDefault="00C53AFF" w:rsidP="00F26F39">
      <w:pPr>
        <w:widowControl w:val="0"/>
        <w:ind w:firstLine="709"/>
        <w:jc w:val="both"/>
        <w:rPr>
          <w:sz w:val="28"/>
          <w:szCs w:val="28"/>
        </w:rPr>
      </w:pPr>
      <w:r w:rsidRPr="00943B2C">
        <w:rPr>
          <w:sz w:val="28"/>
          <w:szCs w:val="28"/>
        </w:rPr>
        <w:t xml:space="preserve">При цьому для всебічного розгляду </w:t>
      </w:r>
      <w:r>
        <w:rPr>
          <w:sz w:val="28"/>
          <w:szCs w:val="28"/>
        </w:rPr>
        <w:t>питання виконавчий комітет міської ради має</w:t>
      </w:r>
      <w:r w:rsidRPr="00943B2C">
        <w:rPr>
          <w:sz w:val="28"/>
          <w:szCs w:val="28"/>
        </w:rPr>
        <w:t xml:space="preserve"> право запитувати від заявника або відповідних суб’єктів права комунальної власності додаткову інформацію.</w:t>
      </w:r>
    </w:p>
    <w:p w:rsidR="00C53AFF" w:rsidRPr="00943B2C" w:rsidRDefault="00C53AFF" w:rsidP="00F26F39">
      <w:pPr>
        <w:widowControl w:val="0"/>
        <w:ind w:firstLine="709"/>
        <w:jc w:val="both"/>
        <w:rPr>
          <w:sz w:val="28"/>
          <w:szCs w:val="28"/>
        </w:rPr>
      </w:pPr>
      <w:r w:rsidRPr="00943B2C">
        <w:rPr>
          <w:sz w:val="28"/>
          <w:szCs w:val="28"/>
        </w:rPr>
        <w:t>3.4 При розгляді заяви щодо оренди майна, визна</w:t>
      </w:r>
      <w:r>
        <w:rPr>
          <w:sz w:val="28"/>
          <w:szCs w:val="28"/>
        </w:rPr>
        <w:t xml:space="preserve">ченого у пп.1 п.1.6 Положення, </w:t>
      </w:r>
      <w:r w:rsidRPr="00DA7457">
        <w:rPr>
          <w:sz w:val="28"/>
          <w:szCs w:val="28"/>
        </w:rPr>
        <w:t>відділ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 w:val="28"/>
          <w:szCs w:val="28"/>
        </w:rPr>
        <w:t>зв’язку, містобудування</w:t>
      </w:r>
      <w:r w:rsidRPr="00DA7457">
        <w:rPr>
          <w:sz w:val="28"/>
          <w:szCs w:val="28"/>
        </w:rPr>
        <w:t xml:space="preserve"> та архітектури </w:t>
      </w:r>
      <w:r w:rsidRPr="001269E5">
        <w:rPr>
          <w:sz w:val="28"/>
          <w:szCs w:val="28"/>
        </w:rPr>
        <w:t>виконавчого комітету міської ради</w:t>
      </w:r>
      <w:r w:rsidRPr="00943B2C">
        <w:rPr>
          <w:sz w:val="28"/>
          <w:szCs w:val="28"/>
        </w:rPr>
        <w:t xml:space="preserve"> протягом десяти робочих днів з моменту надходження обґрунтованого висновку органу, уповноваженого управляти відповідним комуна</w:t>
      </w:r>
      <w:r>
        <w:rPr>
          <w:sz w:val="28"/>
          <w:szCs w:val="28"/>
        </w:rPr>
        <w:t xml:space="preserve">льним майном, розміщує в районному </w:t>
      </w:r>
      <w:r w:rsidRPr="00943B2C">
        <w:rPr>
          <w:sz w:val="28"/>
          <w:szCs w:val="28"/>
        </w:rPr>
        <w:t>друкован</w:t>
      </w:r>
      <w:r>
        <w:rPr>
          <w:sz w:val="28"/>
          <w:szCs w:val="28"/>
        </w:rPr>
        <w:t xml:space="preserve">ому виданні </w:t>
      </w:r>
      <w:r w:rsidRPr="00943B2C">
        <w:rPr>
          <w:sz w:val="28"/>
          <w:szCs w:val="28"/>
        </w:rPr>
        <w:t xml:space="preserve">та на </w:t>
      </w:r>
      <w:r>
        <w:rPr>
          <w:sz w:val="28"/>
          <w:szCs w:val="28"/>
        </w:rPr>
        <w:t>сайті Кам</w:t>
      </w:r>
      <w:r w:rsidRPr="00236A23">
        <w:rPr>
          <w:sz w:val="28"/>
          <w:szCs w:val="28"/>
        </w:rPr>
        <w:t>’</w:t>
      </w:r>
      <w:r>
        <w:rPr>
          <w:sz w:val="28"/>
          <w:szCs w:val="28"/>
        </w:rPr>
        <w:t>янсько-Дніпровської</w:t>
      </w:r>
      <w:r w:rsidRPr="00943B2C">
        <w:rPr>
          <w:sz w:val="28"/>
          <w:szCs w:val="28"/>
        </w:rPr>
        <w:t xml:space="preserve"> міської ради оголошення  про намір передати в оренду майно або відмовляє в укладанні договору оренди і повідомляє про це заявника. </w:t>
      </w:r>
    </w:p>
    <w:p w:rsidR="00C53AFF" w:rsidRPr="00943B2C" w:rsidRDefault="00C53AFF" w:rsidP="00F26F39">
      <w:pPr>
        <w:widowControl w:val="0"/>
        <w:ind w:firstLine="709"/>
        <w:jc w:val="both"/>
        <w:rPr>
          <w:sz w:val="28"/>
          <w:szCs w:val="28"/>
        </w:rPr>
      </w:pPr>
      <w:r w:rsidRPr="00943B2C">
        <w:rPr>
          <w:sz w:val="28"/>
          <w:szCs w:val="28"/>
        </w:rPr>
        <w:t xml:space="preserve">3.5 У разі розгляду заяви про оренду майна, зазначеного у пп.2 п.1.6 Положення, </w:t>
      </w:r>
      <w:r w:rsidRPr="00DA7457">
        <w:rPr>
          <w:sz w:val="28"/>
          <w:szCs w:val="28"/>
        </w:rPr>
        <w:t>відділ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 w:val="28"/>
          <w:szCs w:val="28"/>
        </w:rPr>
        <w:t>зв’язку, містобудування</w:t>
      </w:r>
      <w:r w:rsidRPr="00DA7457">
        <w:rPr>
          <w:sz w:val="28"/>
          <w:szCs w:val="28"/>
        </w:rPr>
        <w:t xml:space="preserve"> та архітектури </w:t>
      </w:r>
      <w:r w:rsidRPr="001269E5">
        <w:rPr>
          <w:sz w:val="28"/>
          <w:szCs w:val="28"/>
        </w:rPr>
        <w:t>виконавчого комітету міської ради</w:t>
      </w:r>
      <w:r w:rsidRPr="00943B2C">
        <w:rPr>
          <w:sz w:val="28"/>
          <w:szCs w:val="28"/>
        </w:rPr>
        <w:t xml:space="preserve"> </w:t>
      </w:r>
      <w:r>
        <w:rPr>
          <w:sz w:val="28"/>
          <w:szCs w:val="28"/>
        </w:rPr>
        <w:t xml:space="preserve"> </w:t>
      </w:r>
      <w:r w:rsidRPr="00943B2C">
        <w:rPr>
          <w:sz w:val="28"/>
          <w:szCs w:val="28"/>
        </w:rPr>
        <w:t xml:space="preserve"> протягом п’яти робочих днів з моменту надходження обґрунтованого висновку органу, уповноваженого управляти відповідним комунальним майном, приймає рішення про надання дозволу на передачу в оренду майна або про відмову в укладанні договору оренди, про що видає відповідний наказ, та направляє його орендодавцю. </w:t>
      </w:r>
    </w:p>
    <w:p w:rsidR="00C53AFF" w:rsidRPr="00943B2C" w:rsidRDefault="00C53AFF" w:rsidP="00F26F39">
      <w:pPr>
        <w:widowControl w:val="0"/>
        <w:ind w:firstLine="709"/>
        <w:jc w:val="both"/>
        <w:rPr>
          <w:sz w:val="28"/>
          <w:szCs w:val="28"/>
        </w:rPr>
      </w:pPr>
      <w:r w:rsidRPr="00943B2C">
        <w:rPr>
          <w:sz w:val="28"/>
          <w:szCs w:val="28"/>
        </w:rPr>
        <w:t xml:space="preserve">3.5.1 Орендодавець протягом п’яти робочих днів з дня отримання позитивного рішення </w:t>
      </w:r>
      <w:r>
        <w:rPr>
          <w:sz w:val="28"/>
          <w:szCs w:val="28"/>
        </w:rPr>
        <w:t xml:space="preserve"> </w:t>
      </w:r>
      <w:r w:rsidRPr="00DA7457">
        <w:rPr>
          <w:sz w:val="28"/>
          <w:szCs w:val="28"/>
        </w:rPr>
        <w:t>відділ</w:t>
      </w:r>
      <w:r>
        <w:rPr>
          <w:sz w:val="28"/>
          <w:szCs w:val="28"/>
        </w:rPr>
        <w:t>у</w:t>
      </w:r>
      <w:r w:rsidRPr="00DA7457">
        <w:rPr>
          <w:sz w:val="28"/>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 w:val="28"/>
          <w:szCs w:val="28"/>
        </w:rPr>
        <w:t>зв’язку, містобудування</w:t>
      </w:r>
      <w:r w:rsidRPr="00DA7457">
        <w:rPr>
          <w:sz w:val="28"/>
          <w:szCs w:val="28"/>
        </w:rPr>
        <w:t xml:space="preserve"> та архітектури </w:t>
      </w:r>
      <w:r w:rsidRPr="001269E5">
        <w:rPr>
          <w:sz w:val="28"/>
          <w:szCs w:val="28"/>
        </w:rPr>
        <w:t>виконавчого комітету міської ради</w:t>
      </w:r>
      <w:r w:rsidRPr="00943B2C">
        <w:rPr>
          <w:sz w:val="28"/>
          <w:szCs w:val="28"/>
        </w:rPr>
        <w:t xml:space="preserve"> </w:t>
      </w:r>
      <w:r>
        <w:rPr>
          <w:sz w:val="28"/>
          <w:szCs w:val="28"/>
        </w:rPr>
        <w:t xml:space="preserve"> </w:t>
      </w:r>
      <w:r w:rsidRPr="00943B2C">
        <w:rPr>
          <w:sz w:val="28"/>
          <w:szCs w:val="28"/>
        </w:rPr>
        <w:t xml:space="preserve"> та на </w:t>
      </w:r>
      <w:r>
        <w:rPr>
          <w:sz w:val="28"/>
          <w:szCs w:val="28"/>
        </w:rPr>
        <w:t xml:space="preserve">сайті </w:t>
      </w:r>
      <w:r w:rsidRPr="00943B2C">
        <w:rPr>
          <w:sz w:val="28"/>
          <w:szCs w:val="28"/>
        </w:rPr>
        <w:t xml:space="preserve"> </w:t>
      </w:r>
      <w:r>
        <w:rPr>
          <w:sz w:val="28"/>
          <w:szCs w:val="28"/>
        </w:rPr>
        <w:t>Кам</w:t>
      </w:r>
      <w:r w:rsidRPr="00CE00F2">
        <w:rPr>
          <w:sz w:val="28"/>
          <w:szCs w:val="28"/>
        </w:rPr>
        <w:t>’</w:t>
      </w:r>
      <w:r>
        <w:rPr>
          <w:sz w:val="28"/>
          <w:szCs w:val="28"/>
        </w:rPr>
        <w:t>янсько-Дніпровської</w:t>
      </w:r>
      <w:r w:rsidRPr="00943B2C">
        <w:rPr>
          <w:sz w:val="28"/>
          <w:szCs w:val="28"/>
        </w:rPr>
        <w:t xml:space="preserve"> міської ради оголошення про намір передати майно в оренду.</w:t>
      </w:r>
    </w:p>
    <w:p w:rsidR="00C53AFF" w:rsidRPr="00943B2C" w:rsidRDefault="00C53AFF" w:rsidP="00F26F39">
      <w:pPr>
        <w:widowControl w:val="0"/>
        <w:ind w:firstLine="709"/>
        <w:jc w:val="both"/>
        <w:rPr>
          <w:sz w:val="28"/>
          <w:szCs w:val="28"/>
        </w:rPr>
      </w:pPr>
      <w:r w:rsidRPr="00943B2C">
        <w:rPr>
          <w:sz w:val="28"/>
          <w:szCs w:val="28"/>
        </w:rPr>
        <w:t xml:space="preserve">3.5.2 За умови отримання негативного рішення </w:t>
      </w:r>
      <w:r>
        <w:rPr>
          <w:sz w:val="28"/>
          <w:szCs w:val="28"/>
        </w:rPr>
        <w:t xml:space="preserve"> </w:t>
      </w:r>
      <w:r w:rsidRPr="00DA7457">
        <w:rPr>
          <w:sz w:val="28"/>
          <w:szCs w:val="28"/>
        </w:rPr>
        <w:t>відділ</w:t>
      </w:r>
      <w:r>
        <w:rPr>
          <w:sz w:val="28"/>
          <w:szCs w:val="28"/>
        </w:rPr>
        <w:t>у</w:t>
      </w:r>
      <w:r w:rsidRPr="00DA7457">
        <w:rPr>
          <w:sz w:val="28"/>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 w:val="28"/>
          <w:szCs w:val="28"/>
        </w:rPr>
        <w:t>зв’язку, містобудування</w:t>
      </w:r>
      <w:r w:rsidRPr="00DA7457">
        <w:rPr>
          <w:sz w:val="28"/>
          <w:szCs w:val="28"/>
        </w:rPr>
        <w:t xml:space="preserve"> та архітектури </w:t>
      </w:r>
      <w:r w:rsidRPr="001269E5">
        <w:rPr>
          <w:sz w:val="28"/>
          <w:szCs w:val="28"/>
        </w:rPr>
        <w:t>виконавчого комітету міської ради</w:t>
      </w:r>
      <w:r w:rsidRPr="00943B2C">
        <w:rPr>
          <w:sz w:val="28"/>
          <w:szCs w:val="28"/>
        </w:rPr>
        <w:t xml:space="preserve"> про передачу в оренду майна орендодавець відмовляє в укладанні договору оренди і повідомляє про це заявника.</w:t>
      </w:r>
    </w:p>
    <w:p w:rsidR="00C53AFF" w:rsidRDefault="00C53AFF" w:rsidP="00F26F39">
      <w:pPr>
        <w:widowControl w:val="0"/>
        <w:ind w:firstLine="709"/>
        <w:jc w:val="both"/>
        <w:rPr>
          <w:sz w:val="28"/>
          <w:szCs w:val="28"/>
          <w:lang w:val="uk-UA"/>
        </w:rPr>
      </w:pPr>
      <w:r w:rsidRPr="00943B2C">
        <w:rPr>
          <w:sz w:val="28"/>
          <w:szCs w:val="28"/>
        </w:rPr>
        <w:t>3.6 Протягом десяти робочих днів з дня розміщення оголошення про намір передати в оренду об’єкт нерухомості орендодавець приймає заяви про оренду відповідного майна та протягом трьох робочих днів після закінчення строку їх  прийняття своїм наказом ухвалює відповідно до закону рішення про передачу в оренду майна або оголошення конкурсу.</w:t>
      </w:r>
    </w:p>
    <w:p w:rsidR="00C53AFF" w:rsidRPr="00F26F39" w:rsidRDefault="00C53AFF" w:rsidP="00F26F39">
      <w:pPr>
        <w:widowControl w:val="0"/>
        <w:ind w:firstLine="709"/>
        <w:jc w:val="both"/>
        <w:rPr>
          <w:sz w:val="28"/>
          <w:szCs w:val="28"/>
          <w:lang w:val="uk-UA"/>
        </w:rPr>
      </w:pPr>
    </w:p>
    <w:p w:rsidR="00C53AFF" w:rsidRPr="00943B2C" w:rsidRDefault="00C53AFF" w:rsidP="00F26F39">
      <w:pPr>
        <w:widowControl w:val="0"/>
        <w:tabs>
          <w:tab w:val="left" w:pos="1620"/>
        </w:tabs>
        <w:jc w:val="center"/>
        <w:rPr>
          <w:b/>
          <w:sz w:val="28"/>
          <w:szCs w:val="28"/>
        </w:rPr>
      </w:pPr>
      <w:r w:rsidRPr="00943B2C">
        <w:rPr>
          <w:b/>
          <w:sz w:val="28"/>
          <w:szCs w:val="28"/>
        </w:rPr>
        <w:t>Розділ 4. Порядок передачі в оренду іншого окремого індивідуально визначеного майна</w:t>
      </w:r>
    </w:p>
    <w:p w:rsidR="00C53AFF" w:rsidRPr="00943B2C" w:rsidRDefault="00C53AFF" w:rsidP="00F26F39">
      <w:pPr>
        <w:pStyle w:val="BodyTextIndent3"/>
        <w:widowControl w:val="0"/>
        <w:tabs>
          <w:tab w:val="clear" w:pos="1260"/>
        </w:tabs>
        <w:rPr>
          <w:szCs w:val="28"/>
        </w:rPr>
      </w:pPr>
    </w:p>
    <w:p w:rsidR="00C53AFF" w:rsidRPr="00943B2C" w:rsidRDefault="00C53AFF" w:rsidP="00F26F39">
      <w:pPr>
        <w:pStyle w:val="BodyTextIndent3"/>
        <w:widowControl w:val="0"/>
        <w:tabs>
          <w:tab w:val="clear" w:pos="1260"/>
        </w:tabs>
        <w:rPr>
          <w:szCs w:val="28"/>
        </w:rPr>
      </w:pPr>
      <w:r w:rsidRPr="00943B2C">
        <w:rPr>
          <w:szCs w:val="28"/>
        </w:rPr>
        <w:t xml:space="preserve">4.1 Заяви щодо оренди іншого окремого індивідуально визначеного майна подаються відповідним орендодавцям, зазначеним у п.1.6 Положення. </w:t>
      </w:r>
    </w:p>
    <w:p w:rsidR="00C53AFF" w:rsidRPr="00943B2C" w:rsidRDefault="00C53AFF" w:rsidP="00F26F39">
      <w:pPr>
        <w:pStyle w:val="BodyTextIndent3"/>
        <w:widowControl w:val="0"/>
        <w:tabs>
          <w:tab w:val="clear" w:pos="1260"/>
        </w:tabs>
        <w:rPr>
          <w:szCs w:val="28"/>
        </w:rPr>
      </w:pPr>
      <w:r w:rsidRPr="00943B2C">
        <w:rPr>
          <w:szCs w:val="28"/>
        </w:rPr>
        <w:t>У заяві про оренду повинно бути чітко визначено потенційний об’єкт оренди (назва основних засобів, інвентарні номери /за можливістю/ або інші ознаки майна, що його характеризують), цільове призначення та строк оренди.</w:t>
      </w:r>
    </w:p>
    <w:p w:rsidR="00C53AFF" w:rsidRDefault="00C53AFF" w:rsidP="00F26F39">
      <w:pPr>
        <w:pStyle w:val="BodyTextIndent3"/>
        <w:widowControl w:val="0"/>
        <w:tabs>
          <w:tab w:val="clear" w:pos="1260"/>
        </w:tabs>
        <w:rPr>
          <w:szCs w:val="28"/>
        </w:rPr>
      </w:pPr>
      <w:r w:rsidRPr="00943B2C">
        <w:rPr>
          <w:szCs w:val="28"/>
        </w:rPr>
        <w:t xml:space="preserve">Одночасно з заявою підлягають поданню документи, передбачені п.3.1.2 </w:t>
      </w:r>
    </w:p>
    <w:p w:rsidR="00C53AFF" w:rsidRPr="00943B2C" w:rsidRDefault="00C53AFF" w:rsidP="00F26F39">
      <w:pPr>
        <w:pStyle w:val="BodyTextIndent3"/>
        <w:widowControl w:val="0"/>
        <w:tabs>
          <w:tab w:val="clear" w:pos="1260"/>
        </w:tabs>
        <w:rPr>
          <w:szCs w:val="28"/>
        </w:rPr>
      </w:pPr>
      <w:r w:rsidRPr="00943B2C">
        <w:rPr>
          <w:szCs w:val="28"/>
        </w:rPr>
        <w:t>Положення.</w:t>
      </w:r>
    </w:p>
    <w:p w:rsidR="00C53AFF" w:rsidRPr="00943B2C" w:rsidRDefault="00C53AFF" w:rsidP="00F26F39">
      <w:pPr>
        <w:pStyle w:val="BodyTextIndent3"/>
        <w:widowControl w:val="0"/>
        <w:tabs>
          <w:tab w:val="clear" w:pos="1260"/>
        </w:tabs>
        <w:rPr>
          <w:szCs w:val="28"/>
        </w:rPr>
      </w:pPr>
      <w:r w:rsidRPr="00943B2C">
        <w:rPr>
          <w:szCs w:val="28"/>
        </w:rPr>
        <w:t xml:space="preserve">4.2 Матеріали щодо оренди іншого окремого індивідуально визначеного майна, первісна вартість якого становить понад </w:t>
      </w:r>
      <w:r w:rsidRPr="006E48CC">
        <w:rPr>
          <w:szCs w:val="28"/>
        </w:rPr>
        <w:t>20000 (двадцять тисяч)</w:t>
      </w:r>
      <w:r w:rsidRPr="00943B2C">
        <w:rPr>
          <w:szCs w:val="28"/>
        </w:rPr>
        <w:t xml:space="preserve"> гривень, та всіх видів автотранспорту протягом трьох днів з моменту отримання заяви направляються орендодавцем для погодження питання передачі в оренду органу, уповноваженому управляти відповідним комунальним майном. З відповідним висновком останнього матеріали направляються до </w:t>
      </w:r>
      <w:r w:rsidRPr="00DA7457">
        <w:rPr>
          <w:szCs w:val="28"/>
        </w:rPr>
        <w:t>відділ</w:t>
      </w:r>
      <w:r>
        <w:rPr>
          <w:szCs w:val="28"/>
        </w:rPr>
        <w:t>у</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Cs w:val="28"/>
        </w:rPr>
        <w:t>зв’язку, містобудування</w:t>
      </w:r>
      <w:r w:rsidRPr="00DA7457">
        <w:rPr>
          <w:szCs w:val="28"/>
        </w:rPr>
        <w:t xml:space="preserve"> та архітектури </w:t>
      </w:r>
      <w:r w:rsidRPr="001269E5">
        <w:rPr>
          <w:szCs w:val="28"/>
        </w:rPr>
        <w:t>виконавчого комітету міської ради</w:t>
      </w:r>
      <w:r>
        <w:rPr>
          <w:szCs w:val="28"/>
        </w:rPr>
        <w:t xml:space="preserve"> </w:t>
      </w:r>
      <w:r w:rsidRPr="00943B2C">
        <w:rPr>
          <w:szCs w:val="28"/>
        </w:rPr>
        <w:t xml:space="preserve">для прийняття рішення про передачу в оренду </w:t>
      </w:r>
      <w:r>
        <w:rPr>
          <w:szCs w:val="28"/>
        </w:rPr>
        <w:t xml:space="preserve">майна </w:t>
      </w:r>
      <w:r w:rsidRPr="00943B2C">
        <w:rPr>
          <w:szCs w:val="28"/>
        </w:rPr>
        <w:t xml:space="preserve">або відмову в такій передачі. </w:t>
      </w:r>
    </w:p>
    <w:p w:rsidR="00C53AFF" w:rsidRPr="00943B2C" w:rsidRDefault="00C53AFF" w:rsidP="00F26F39">
      <w:pPr>
        <w:pStyle w:val="BodyTextIndent3"/>
        <w:widowControl w:val="0"/>
        <w:tabs>
          <w:tab w:val="clear" w:pos="1260"/>
        </w:tabs>
        <w:rPr>
          <w:szCs w:val="28"/>
        </w:rPr>
      </w:pPr>
      <w:r w:rsidRPr="00943B2C">
        <w:rPr>
          <w:szCs w:val="28"/>
        </w:rPr>
        <w:t xml:space="preserve">Розгляд матеріалів щодо </w:t>
      </w:r>
      <w:r>
        <w:rPr>
          <w:szCs w:val="28"/>
        </w:rPr>
        <w:t>оренди зазначеного</w:t>
      </w:r>
      <w:r w:rsidRPr="00943B2C">
        <w:rPr>
          <w:szCs w:val="28"/>
        </w:rPr>
        <w:t xml:space="preserve"> майна здійснюється в порядку, встановленому п.п.3.2-3.</w:t>
      </w:r>
      <w:r w:rsidRPr="00943B2C">
        <w:rPr>
          <w:szCs w:val="28"/>
          <w:lang w:val="ru-RU"/>
        </w:rPr>
        <w:t>5</w:t>
      </w:r>
      <w:r w:rsidRPr="00943B2C">
        <w:rPr>
          <w:szCs w:val="28"/>
        </w:rPr>
        <w:t xml:space="preserve"> Положення.</w:t>
      </w:r>
    </w:p>
    <w:p w:rsidR="00C53AFF" w:rsidRPr="00943B2C" w:rsidRDefault="00C53AFF" w:rsidP="00F26F39">
      <w:pPr>
        <w:pStyle w:val="BodyTextIndent3"/>
        <w:widowControl w:val="0"/>
        <w:tabs>
          <w:tab w:val="clear" w:pos="1260"/>
        </w:tabs>
        <w:rPr>
          <w:szCs w:val="28"/>
        </w:rPr>
      </w:pPr>
      <w:r w:rsidRPr="00943B2C">
        <w:rPr>
          <w:szCs w:val="28"/>
        </w:rPr>
        <w:t xml:space="preserve">4.3 Орендодавець публікує в </w:t>
      </w:r>
      <w:r>
        <w:rPr>
          <w:szCs w:val="28"/>
        </w:rPr>
        <w:t xml:space="preserve">районній газеті та на </w:t>
      </w:r>
      <w:r w:rsidRPr="00943B2C">
        <w:rPr>
          <w:szCs w:val="28"/>
        </w:rPr>
        <w:t xml:space="preserve">сайті </w:t>
      </w:r>
      <w:r>
        <w:rPr>
          <w:szCs w:val="28"/>
        </w:rPr>
        <w:t>Кам</w:t>
      </w:r>
      <w:r w:rsidRPr="00CE00F2">
        <w:rPr>
          <w:szCs w:val="28"/>
        </w:rPr>
        <w:t>’</w:t>
      </w:r>
      <w:r>
        <w:rPr>
          <w:szCs w:val="28"/>
        </w:rPr>
        <w:t>янсько-Дніпровської</w:t>
      </w:r>
      <w:r w:rsidRPr="00943B2C">
        <w:rPr>
          <w:szCs w:val="28"/>
        </w:rPr>
        <w:t xml:space="preserve"> міської ради оголошення про намір передати </w:t>
      </w:r>
      <w:r>
        <w:rPr>
          <w:szCs w:val="28"/>
        </w:rPr>
        <w:t xml:space="preserve">майно </w:t>
      </w:r>
      <w:r w:rsidRPr="00943B2C">
        <w:rPr>
          <w:szCs w:val="28"/>
        </w:rPr>
        <w:t>в оренду протягом:</w:t>
      </w:r>
    </w:p>
    <w:p w:rsidR="00C53AFF" w:rsidRPr="00943B2C" w:rsidRDefault="00C53AFF" w:rsidP="00F26F39">
      <w:pPr>
        <w:pStyle w:val="BodyTextIndent3"/>
        <w:widowControl w:val="0"/>
        <w:tabs>
          <w:tab w:val="clear" w:pos="1260"/>
        </w:tabs>
        <w:rPr>
          <w:szCs w:val="28"/>
        </w:rPr>
      </w:pPr>
      <w:r w:rsidRPr="00943B2C">
        <w:rPr>
          <w:szCs w:val="28"/>
        </w:rPr>
        <w:t xml:space="preserve">п’яти робочих днів з дати надходження дозволу на передачу в оренду </w:t>
      </w:r>
      <w:r w:rsidRPr="00DA7457">
        <w:rPr>
          <w:szCs w:val="28"/>
        </w:rPr>
        <w:t>відділ</w:t>
      </w:r>
      <w:r>
        <w:rPr>
          <w:szCs w:val="28"/>
        </w:rPr>
        <w:t>у</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Cs w:val="28"/>
        </w:rPr>
        <w:t>зв’язку, містобудування</w:t>
      </w:r>
      <w:r w:rsidRPr="00DA7457">
        <w:rPr>
          <w:szCs w:val="28"/>
        </w:rPr>
        <w:t xml:space="preserve"> та архітектури </w:t>
      </w:r>
      <w:r w:rsidRPr="001269E5">
        <w:rPr>
          <w:szCs w:val="28"/>
        </w:rPr>
        <w:t>виконавчого комітету міської ради</w:t>
      </w:r>
      <w:r>
        <w:rPr>
          <w:szCs w:val="28"/>
        </w:rPr>
        <w:t xml:space="preserve"> </w:t>
      </w:r>
      <w:r w:rsidRPr="00943B2C">
        <w:rPr>
          <w:szCs w:val="28"/>
        </w:rPr>
        <w:t>(у разі оренди майна первісно</w:t>
      </w:r>
      <w:r>
        <w:rPr>
          <w:szCs w:val="28"/>
        </w:rPr>
        <w:t>ю</w:t>
      </w:r>
      <w:r w:rsidRPr="00943B2C">
        <w:rPr>
          <w:szCs w:val="28"/>
        </w:rPr>
        <w:t xml:space="preserve"> вартістю понад </w:t>
      </w:r>
      <w:r w:rsidRPr="006E48CC">
        <w:rPr>
          <w:szCs w:val="28"/>
        </w:rPr>
        <w:t>20000  гривень</w:t>
      </w:r>
      <w:r w:rsidRPr="00943B2C">
        <w:rPr>
          <w:szCs w:val="28"/>
        </w:rPr>
        <w:t xml:space="preserve"> та всіх видів автотранспорту);</w:t>
      </w:r>
    </w:p>
    <w:p w:rsidR="00C53AFF" w:rsidRPr="00943B2C" w:rsidRDefault="00C53AFF" w:rsidP="00F26F39">
      <w:pPr>
        <w:pStyle w:val="BodyTextIndent3"/>
        <w:widowControl w:val="0"/>
        <w:tabs>
          <w:tab w:val="clear" w:pos="1260"/>
        </w:tabs>
        <w:rPr>
          <w:szCs w:val="28"/>
        </w:rPr>
      </w:pPr>
      <w:r w:rsidRPr="00943B2C">
        <w:rPr>
          <w:szCs w:val="28"/>
        </w:rPr>
        <w:t>п’ятнадцяти робочих днів з моменту отримання заяви про оренду (для іншого майна).</w:t>
      </w:r>
    </w:p>
    <w:p w:rsidR="00C53AFF" w:rsidRPr="00F26F39" w:rsidRDefault="00C53AFF" w:rsidP="00F26F39">
      <w:pPr>
        <w:widowControl w:val="0"/>
        <w:ind w:firstLine="709"/>
        <w:jc w:val="both"/>
        <w:rPr>
          <w:sz w:val="28"/>
          <w:szCs w:val="28"/>
          <w:lang w:val="uk-UA"/>
        </w:rPr>
      </w:pPr>
      <w:r w:rsidRPr="00F26F39">
        <w:rPr>
          <w:sz w:val="28"/>
          <w:szCs w:val="28"/>
          <w:lang w:val="uk-UA"/>
        </w:rPr>
        <w:t>4.4 Протягом десяти робочих днів з дня розміщення оголошення орендодавець приймає заяви про оренду відповідного майна та протягом трьох робочих днів після закінчення строку їх прийняття своїм наказом ухвалює відповідно до закону рішення про передачу майна в оренду або оголошення конкурсу.</w:t>
      </w:r>
    </w:p>
    <w:p w:rsidR="00C53AFF" w:rsidRDefault="00C53AFF" w:rsidP="00F26F39">
      <w:pPr>
        <w:pStyle w:val="BodyTextIndent3"/>
        <w:widowControl w:val="0"/>
        <w:tabs>
          <w:tab w:val="clear" w:pos="1260"/>
        </w:tabs>
        <w:ind w:firstLine="709"/>
        <w:rPr>
          <w:szCs w:val="28"/>
        </w:rPr>
      </w:pPr>
      <w:r w:rsidRPr="00943B2C">
        <w:rPr>
          <w:szCs w:val="28"/>
        </w:rPr>
        <w:t>4.5 Питання передачі в оренду іншого окремого індивідуально визначеного майна, а саме: кіосків, палаток, тимчасових павільйонів, контейнерів, інших об’єктів торгівлі, що перебувають у господарському відан</w:t>
      </w:r>
      <w:r>
        <w:rPr>
          <w:szCs w:val="28"/>
        </w:rPr>
        <w:t>ні  комунальних підприємств</w:t>
      </w:r>
      <w:r w:rsidRPr="00943B2C">
        <w:rPr>
          <w:szCs w:val="28"/>
        </w:rPr>
        <w:t xml:space="preserve"> не потребує погодження з органом, уповноваженим управляти відповідним комунальним майном, і </w:t>
      </w:r>
      <w:r>
        <w:rPr>
          <w:szCs w:val="28"/>
        </w:rPr>
        <w:t xml:space="preserve"> </w:t>
      </w:r>
      <w:r w:rsidRPr="00DA7457">
        <w:rPr>
          <w:szCs w:val="28"/>
        </w:rPr>
        <w:t>відділ</w:t>
      </w:r>
      <w:r>
        <w:rPr>
          <w:szCs w:val="28"/>
        </w:rPr>
        <w:t>ом</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Cs w:val="28"/>
        </w:rPr>
        <w:t>зв’язку, містобудування</w:t>
      </w:r>
      <w:r w:rsidRPr="00DA7457">
        <w:rPr>
          <w:szCs w:val="28"/>
        </w:rPr>
        <w:t xml:space="preserve"> та архітектури </w:t>
      </w:r>
      <w:r w:rsidRPr="001269E5">
        <w:rPr>
          <w:szCs w:val="28"/>
        </w:rPr>
        <w:t>виконавчого комітету міської ради</w:t>
      </w:r>
      <w:r>
        <w:rPr>
          <w:szCs w:val="28"/>
        </w:rPr>
        <w:t>.</w:t>
      </w:r>
    </w:p>
    <w:p w:rsidR="00C53AFF" w:rsidRPr="00F61E3D" w:rsidRDefault="00C53AFF" w:rsidP="00F26F39">
      <w:pPr>
        <w:pStyle w:val="BodyTextIndent3"/>
        <w:widowControl w:val="0"/>
        <w:tabs>
          <w:tab w:val="clear" w:pos="1260"/>
        </w:tabs>
        <w:ind w:firstLine="709"/>
        <w:rPr>
          <w:szCs w:val="28"/>
        </w:rPr>
      </w:pPr>
      <w:r w:rsidRPr="00943B2C">
        <w:rPr>
          <w:szCs w:val="28"/>
        </w:rPr>
        <w:t>Рішення щодо передачі даного майна в оренду прийма</w:t>
      </w:r>
      <w:r>
        <w:rPr>
          <w:szCs w:val="28"/>
        </w:rPr>
        <w:t>ються підприємством.</w:t>
      </w:r>
    </w:p>
    <w:p w:rsidR="00C53AFF" w:rsidRPr="00943B2C" w:rsidRDefault="00C53AFF" w:rsidP="00F26F39">
      <w:pPr>
        <w:pStyle w:val="BodyTextIndent3"/>
        <w:widowControl w:val="0"/>
        <w:tabs>
          <w:tab w:val="clear" w:pos="1260"/>
        </w:tabs>
        <w:jc w:val="center"/>
        <w:rPr>
          <w:b/>
          <w:szCs w:val="28"/>
        </w:rPr>
      </w:pPr>
    </w:p>
    <w:p w:rsidR="00C53AFF" w:rsidRPr="00943B2C" w:rsidRDefault="00C53AFF" w:rsidP="00F26F39">
      <w:pPr>
        <w:pStyle w:val="BodyTextIndent3"/>
        <w:widowControl w:val="0"/>
        <w:tabs>
          <w:tab w:val="clear" w:pos="1260"/>
        </w:tabs>
        <w:jc w:val="center"/>
        <w:rPr>
          <w:b/>
          <w:szCs w:val="28"/>
        </w:rPr>
      </w:pPr>
      <w:r w:rsidRPr="00943B2C">
        <w:rPr>
          <w:b/>
          <w:szCs w:val="28"/>
        </w:rPr>
        <w:t>Розділ 5. Підстави для відмови в укладанні договору оренди комунального майна</w:t>
      </w:r>
    </w:p>
    <w:p w:rsidR="00C53AFF" w:rsidRPr="00943B2C" w:rsidRDefault="00C53AFF" w:rsidP="00F26F39">
      <w:pPr>
        <w:pStyle w:val="BodyTextIndent3"/>
        <w:widowControl w:val="0"/>
        <w:tabs>
          <w:tab w:val="clear" w:pos="1260"/>
        </w:tabs>
        <w:jc w:val="center"/>
        <w:rPr>
          <w:szCs w:val="28"/>
        </w:rPr>
      </w:pPr>
    </w:p>
    <w:p w:rsidR="00C53AFF" w:rsidRPr="00943B2C" w:rsidRDefault="00C53AFF" w:rsidP="00F26F39">
      <w:pPr>
        <w:widowControl w:val="0"/>
        <w:ind w:firstLine="709"/>
        <w:jc w:val="both"/>
        <w:rPr>
          <w:sz w:val="28"/>
          <w:szCs w:val="28"/>
        </w:rPr>
      </w:pPr>
      <w:r w:rsidRPr="00943B2C">
        <w:rPr>
          <w:sz w:val="28"/>
          <w:szCs w:val="28"/>
        </w:rPr>
        <w:t xml:space="preserve">Підставою для відмови в укладанні договору оренди, крім прямо передбачених нормами Закону України "Про оренду державного та комунального майна", є: </w:t>
      </w:r>
    </w:p>
    <w:p w:rsidR="00C53AFF" w:rsidRPr="00943B2C" w:rsidRDefault="00C53AFF" w:rsidP="00F26F39">
      <w:pPr>
        <w:pStyle w:val="BodyTextIndent3"/>
        <w:widowControl w:val="0"/>
        <w:tabs>
          <w:tab w:val="clear" w:pos="1260"/>
          <w:tab w:val="left" w:pos="1080"/>
        </w:tabs>
        <w:rPr>
          <w:szCs w:val="28"/>
        </w:rPr>
      </w:pPr>
      <w:r w:rsidRPr="00943B2C">
        <w:rPr>
          <w:szCs w:val="28"/>
        </w:rPr>
        <w:t>належність майна на праві оренди або іншому речовому праві третім особам;</w:t>
      </w:r>
    </w:p>
    <w:p w:rsidR="00C53AFF" w:rsidRPr="00943B2C" w:rsidRDefault="00C53AFF" w:rsidP="00F26F39">
      <w:pPr>
        <w:pStyle w:val="BodyTextIndent3"/>
        <w:widowControl w:val="0"/>
        <w:tabs>
          <w:tab w:val="clear" w:pos="1260"/>
          <w:tab w:val="left" w:pos="1080"/>
        </w:tabs>
        <w:rPr>
          <w:szCs w:val="28"/>
        </w:rPr>
      </w:pPr>
      <w:r w:rsidRPr="00943B2C">
        <w:rPr>
          <w:szCs w:val="28"/>
        </w:rPr>
        <w:t>існування інших обмежень, які унеможливлюють передачу об’єктів в оренду;</w:t>
      </w:r>
    </w:p>
    <w:p w:rsidR="00C53AFF" w:rsidRPr="00943B2C" w:rsidRDefault="00C53AFF" w:rsidP="00F26F39">
      <w:pPr>
        <w:pStyle w:val="BodyTextIndent3"/>
        <w:widowControl w:val="0"/>
        <w:tabs>
          <w:tab w:val="clear" w:pos="1260"/>
          <w:tab w:val="left" w:pos="1080"/>
        </w:tabs>
        <w:rPr>
          <w:szCs w:val="28"/>
        </w:rPr>
      </w:pPr>
      <w:r w:rsidRPr="00943B2C">
        <w:rPr>
          <w:szCs w:val="28"/>
        </w:rPr>
        <w:t>наявність інформації, яка надійшла від суб’єктів права комунальної власності (бюджетних установ, закладів, організацій, комунальних підприємств), щодо необхідності використання об’єктів для власних потреб;</w:t>
      </w:r>
    </w:p>
    <w:p w:rsidR="00C53AFF" w:rsidRPr="00943B2C" w:rsidRDefault="00C53AFF" w:rsidP="00F26F39">
      <w:pPr>
        <w:ind w:firstLine="720"/>
        <w:jc w:val="both"/>
        <w:rPr>
          <w:sz w:val="28"/>
          <w:szCs w:val="28"/>
        </w:rPr>
      </w:pPr>
      <w:r w:rsidRPr="00943B2C">
        <w:rPr>
          <w:sz w:val="28"/>
          <w:szCs w:val="28"/>
        </w:rPr>
        <w:t>наявність визначеного в установленому законом порядку суб’єкт</w:t>
      </w:r>
      <w:r>
        <w:rPr>
          <w:sz w:val="28"/>
          <w:szCs w:val="28"/>
        </w:rPr>
        <w:t>а</w:t>
      </w:r>
      <w:r w:rsidRPr="00943B2C">
        <w:rPr>
          <w:sz w:val="28"/>
          <w:szCs w:val="28"/>
        </w:rPr>
        <w:t>, якому буде передано в користування майно, однак відповідний договір ще не є укладеним (видано наказ на передачу в оренду майна, прийнято рішення про передачу об’єкт</w:t>
      </w:r>
      <w:r>
        <w:rPr>
          <w:sz w:val="28"/>
          <w:szCs w:val="28"/>
        </w:rPr>
        <w:t>а</w:t>
      </w:r>
      <w:r w:rsidRPr="00943B2C">
        <w:rPr>
          <w:sz w:val="28"/>
          <w:szCs w:val="28"/>
        </w:rPr>
        <w:t xml:space="preserve"> в позичку);</w:t>
      </w:r>
    </w:p>
    <w:p w:rsidR="00C53AFF" w:rsidRPr="00943B2C" w:rsidRDefault="00C53AFF" w:rsidP="00F26F39">
      <w:pPr>
        <w:ind w:firstLine="720"/>
        <w:jc w:val="both"/>
        <w:rPr>
          <w:sz w:val="28"/>
          <w:szCs w:val="28"/>
        </w:rPr>
      </w:pPr>
      <w:r w:rsidRPr="00943B2C">
        <w:rPr>
          <w:sz w:val="28"/>
          <w:szCs w:val="28"/>
        </w:rPr>
        <w:t xml:space="preserve">прийнято рішення про передачу майна в оренду на конкурсних засадах; </w:t>
      </w:r>
    </w:p>
    <w:p w:rsidR="00C53AFF" w:rsidRPr="00943B2C" w:rsidRDefault="00C53AFF" w:rsidP="00F26F39">
      <w:pPr>
        <w:ind w:firstLine="720"/>
        <w:jc w:val="both"/>
        <w:rPr>
          <w:sz w:val="28"/>
          <w:szCs w:val="28"/>
        </w:rPr>
      </w:pPr>
      <w:r w:rsidRPr="00943B2C">
        <w:rPr>
          <w:sz w:val="28"/>
          <w:szCs w:val="28"/>
        </w:rPr>
        <w:t>якщо запропоновані умови подальшої експлуатації об'єкта оренди не відповідають напрямам розвитку відповідної інфраструктури на цій території міста або критеріям ефективного використання комунального майна, що можуть враховувати як економічні так і соціальні аспекти;</w:t>
      </w:r>
    </w:p>
    <w:p w:rsidR="00C53AFF" w:rsidRPr="00943B2C" w:rsidRDefault="00C53AFF" w:rsidP="00F26F39">
      <w:pPr>
        <w:ind w:firstLine="720"/>
        <w:jc w:val="both"/>
        <w:rPr>
          <w:sz w:val="28"/>
          <w:szCs w:val="28"/>
        </w:rPr>
      </w:pPr>
      <w:r w:rsidRPr="00943B2C">
        <w:rPr>
          <w:sz w:val="28"/>
          <w:szCs w:val="28"/>
        </w:rPr>
        <w:t>якщо запропоновані умови експлуатації об'єкта не відповідають Державним будівельним нормам та іншим нормам чинного законодавства.</w:t>
      </w:r>
    </w:p>
    <w:p w:rsidR="00C53AFF" w:rsidRPr="00943B2C" w:rsidRDefault="00C53AFF" w:rsidP="00F26F39">
      <w:pPr>
        <w:pStyle w:val="BodyTextIndent3"/>
        <w:widowControl w:val="0"/>
        <w:tabs>
          <w:tab w:val="clear" w:pos="1260"/>
        </w:tabs>
        <w:rPr>
          <w:szCs w:val="28"/>
        </w:rPr>
      </w:pPr>
      <w:r w:rsidRPr="00943B2C">
        <w:rPr>
          <w:szCs w:val="28"/>
        </w:rPr>
        <w:t xml:space="preserve">Вищезазначений перелік чинників, що можуть вплинути на результат розгляду звернення, не є вичерпним. </w:t>
      </w:r>
    </w:p>
    <w:p w:rsidR="00C53AFF" w:rsidRDefault="00C53AFF" w:rsidP="00F26F39">
      <w:pPr>
        <w:pStyle w:val="BodyTextIndent3"/>
        <w:widowControl w:val="0"/>
        <w:tabs>
          <w:tab w:val="clear" w:pos="1260"/>
        </w:tabs>
        <w:rPr>
          <w:szCs w:val="28"/>
        </w:rPr>
      </w:pPr>
      <w:r w:rsidRPr="00943B2C">
        <w:rPr>
          <w:szCs w:val="28"/>
        </w:rPr>
        <w:t>З метою ефективного використання об’єктів права комунальної власнос</w:t>
      </w:r>
      <w:r>
        <w:rPr>
          <w:szCs w:val="28"/>
        </w:rPr>
        <w:t xml:space="preserve">ті </w:t>
      </w:r>
      <w:r w:rsidRPr="00DA7457">
        <w:rPr>
          <w:szCs w:val="28"/>
        </w:rPr>
        <w:t>відділ</w:t>
      </w:r>
      <w:r>
        <w:rPr>
          <w:szCs w:val="28"/>
        </w:rPr>
        <w:t>ом</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Cs w:val="28"/>
        </w:rPr>
        <w:t>зв’язку, містобудування</w:t>
      </w:r>
      <w:r w:rsidRPr="00DA7457">
        <w:rPr>
          <w:szCs w:val="28"/>
        </w:rPr>
        <w:t xml:space="preserve"> та архітектури </w:t>
      </w:r>
      <w:r w:rsidRPr="001269E5">
        <w:rPr>
          <w:szCs w:val="28"/>
        </w:rPr>
        <w:t>виконавчого комітету міської ради</w:t>
      </w:r>
      <w:r>
        <w:rPr>
          <w:szCs w:val="28"/>
        </w:rPr>
        <w:t xml:space="preserve"> </w:t>
      </w:r>
      <w:r w:rsidRPr="00943B2C">
        <w:rPr>
          <w:szCs w:val="28"/>
        </w:rPr>
        <w:t>та органом, уповноваженим управляти відповідним комунальним майном, може бути запропоновано міській раді, виконавчому комітету міської ради шляхи альтернативного використання майна.</w:t>
      </w:r>
    </w:p>
    <w:p w:rsidR="00C53AFF" w:rsidRPr="00943B2C" w:rsidRDefault="00C53AFF" w:rsidP="00F26F39">
      <w:pPr>
        <w:pStyle w:val="BodyTextIndent3"/>
        <w:widowControl w:val="0"/>
        <w:tabs>
          <w:tab w:val="clear" w:pos="1260"/>
        </w:tabs>
        <w:rPr>
          <w:szCs w:val="28"/>
        </w:rPr>
      </w:pPr>
    </w:p>
    <w:p w:rsidR="00C53AFF" w:rsidRPr="00943B2C" w:rsidRDefault="00C53AFF" w:rsidP="00F26F39">
      <w:pPr>
        <w:pStyle w:val="BodyTextIndent3"/>
        <w:widowControl w:val="0"/>
        <w:tabs>
          <w:tab w:val="clear" w:pos="1260"/>
        </w:tabs>
        <w:jc w:val="center"/>
        <w:rPr>
          <w:b/>
          <w:szCs w:val="28"/>
        </w:rPr>
      </w:pPr>
      <w:r w:rsidRPr="00943B2C">
        <w:rPr>
          <w:b/>
          <w:szCs w:val="28"/>
        </w:rPr>
        <w:t>Розділ 6. Порядок укладання договорів оренди та внесення                                орендної плати за користування майном</w:t>
      </w:r>
    </w:p>
    <w:p w:rsidR="00C53AFF" w:rsidRPr="00943B2C" w:rsidRDefault="00C53AFF" w:rsidP="00F26F39">
      <w:pPr>
        <w:pStyle w:val="BodyTextIndent3"/>
        <w:widowControl w:val="0"/>
        <w:tabs>
          <w:tab w:val="clear" w:pos="1260"/>
        </w:tabs>
        <w:jc w:val="center"/>
        <w:rPr>
          <w:b/>
          <w:szCs w:val="28"/>
        </w:rPr>
      </w:pPr>
    </w:p>
    <w:p w:rsidR="00C53AFF" w:rsidRPr="00943B2C" w:rsidRDefault="00C53AFF" w:rsidP="00F26F39">
      <w:pPr>
        <w:widowControl w:val="0"/>
        <w:ind w:firstLine="720"/>
        <w:jc w:val="both"/>
        <w:rPr>
          <w:sz w:val="28"/>
          <w:szCs w:val="28"/>
        </w:rPr>
      </w:pPr>
      <w:r w:rsidRPr="00943B2C">
        <w:rPr>
          <w:sz w:val="28"/>
          <w:szCs w:val="28"/>
        </w:rPr>
        <w:t xml:space="preserve">6.1 Укладанню договору оренди нерухомого та іншого окремого індивідуально визначеного майна передує його незалежна оцінка, звіт з якої підлягає рецензуванню. </w:t>
      </w:r>
    </w:p>
    <w:p w:rsidR="00C53AFF" w:rsidRPr="00943B2C" w:rsidRDefault="00C53AFF" w:rsidP="00F26F39">
      <w:pPr>
        <w:widowControl w:val="0"/>
        <w:ind w:firstLine="720"/>
        <w:jc w:val="both"/>
        <w:rPr>
          <w:sz w:val="28"/>
          <w:szCs w:val="28"/>
        </w:rPr>
      </w:pPr>
      <w:r w:rsidRPr="00943B2C">
        <w:rPr>
          <w:sz w:val="28"/>
          <w:szCs w:val="28"/>
        </w:rPr>
        <w:t>Незалежна оцінка не здійснюється, якщо орендарем виступає бюджетна установа, заклад, організація, яка є суб’єктом</w:t>
      </w:r>
      <w:r>
        <w:rPr>
          <w:sz w:val="28"/>
          <w:szCs w:val="28"/>
        </w:rPr>
        <w:t xml:space="preserve"> права комунальної власності Кам</w:t>
      </w:r>
      <w:r w:rsidRPr="009E6D60">
        <w:rPr>
          <w:sz w:val="28"/>
          <w:szCs w:val="28"/>
        </w:rPr>
        <w:t xml:space="preserve">’янсько-Дніпровської міської ради </w:t>
      </w:r>
      <w:r w:rsidRPr="00943B2C">
        <w:rPr>
          <w:sz w:val="28"/>
          <w:szCs w:val="28"/>
        </w:rPr>
        <w:t>та для якої встановлено орендну плату за користування майном  у розмірі 1 гривні на рік. У такому випадку оцінка майна здійснюється у відповідності до норм п.21 Методики оцінки об’єктів оренди, затвердженої постановою Кабінету Міністрів України від 10.08.1995 №</w:t>
      </w:r>
      <w:r>
        <w:rPr>
          <w:sz w:val="28"/>
          <w:szCs w:val="28"/>
        </w:rPr>
        <w:t xml:space="preserve"> </w:t>
      </w:r>
      <w:r w:rsidRPr="00943B2C">
        <w:rPr>
          <w:sz w:val="28"/>
          <w:szCs w:val="28"/>
        </w:rPr>
        <w:t>629.</w:t>
      </w:r>
    </w:p>
    <w:p w:rsidR="00C53AFF" w:rsidRPr="00943B2C" w:rsidRDefault="00C53AFF" w:rsidP="00F26F39">
      <w:pPr>
        <w:widowControl w:val="0"/>
        <w:ind w:firstLine="720"/>
        <w:jc w:val="both"/>
        <w:rPr>
          <w:sz w:val="28"/>
          <w:szCs w:val="28"/>
        </w:rPr>
      </w:pPr>
      <w:r w:rsidRPr="00943B2C">
        <w:rPr>
          <w:sz w:val="28"/>
          <w:szCs w:val="28"/>
        </w:rPr>
        <w:t>6.2 Визначення суб’єкта оціночної діяльності, з яким укладатиметься договір</w:t>
      </w:r>
      <w:r>
        <w:rPr>
          <w:sz w:val="28"/>
          <w:szCs w:val="28"/>
        </w:rPr>
        <w:t xml:space="preserve"> </w:t>
      </w:r>
      <w:r w:rsidRPr="00943B2C">
        <w:rPr>
          <w:sz w:val="28"/>
          <w:szCs w:val="28"/>
        </w:rPr>
        <w:t xml:space="preserve">на виконання незалежної оцінки об’єкта оренди, здійснюється на конкурсних засадах. </w:t>
      </w:r>
    </w:p>
    <w:p w:rsidR="00C53AFF" w:rsidRPr="00943B2C" w:rsidRDefault="00C53AFF" w:rsidP="00F26F39">
      <w:pPr>
        <w:widowControl w:val="0"/>
        <w:ind w:firstLine="720"/>
        <w:jc w:val="both"/>
        <w:rPr>
          <w:sz w:val="28"/>
          <w:szCs w:val="28"/>
        </w:rPr>
      </w:pPr>
      <w:r w:rsidRPr="00943B2C">
        <w:rPr>
          <w:sz w:val="28"/>
          <w:szCs w:val="28"/>
        </w:rPr>
        <w:t>Порядок проведення процедури конкурсного відбору суб’єктів оціночної діяльності регулюється окремим норма</w:t>
      </w:r>
      <w:r>
        <w:rPr>
          <w:sz w:val="28"/>
          <w:szCs w:val="28"/>
        </w:rPr>
        <w:t>тивно-правовим актом, що приймаю</w:t>
      </w:r>
      <w:r w:rsidRPr="00943B2C">
        <w:rPr>
          <w:sz w:val="28"/>
          <w:szCs w:val="28"/>
        </w:rPr>
        <w:t>ть</w:t>
      </w:r>
      <w:r>
        <w:rPr>
          <w:sz w:val="28"/>
          <w:szCs w:val="28"/>
        </w:rPr>
        <w:t>ся  міською радою</w:t>
      </w:r>
      <w:r w:rsidRPr="00943B2C">
        <w:rPr>
          <w:sz w:val="28"/>
          <w:szCs w:val="28"/>
        </w:rPr>
        <w:t>.</w:t>
      </w:r>
    </w:p>
    <w:p w:rsidR="00C53AFF" w:rsidRPr="00943B2C" w:rsidRDefault="00C53AFF" w:rsidP="00F26F39">
      <w:pPr>
        <w:widowControl w:val="0"/>
        <w:ind w:firstLine="720"/>
        <w:jc w:val="both"/>
        <w:rPr>
          <w:sz w:val="28"/>
          <w:szCs w:val="28"/>
        </w:rPr>
      </w:pPr>
      <w:r w:rsidRPr="00943B2C">
        <w:rPr>
          <w:sz w:val="28"/>
          <w:szCs w:val="28"/>
        </w:rPr>
        <w:t xml:space="preserve">Замовником послуг з виконання такої оцінки виступає орендодавець майна. Витрати зі сплати послуг суб’єктів оціночної діяльності з виконання незалежної оцінки та її рецензування несе орендар на підставі укладеного між орендодавцем, суб’єктом оціночної діяльності та орендарем договору. </w:t>
      </w:r>
    </w:p>
    <w:p w:rsidR="00C53AFF" w:rsidRPr="00943B2C" w:rsidRDefault="00C53AFF" w:rsidP="00F26F39">
      <w:pPr>
        <w:widowControl w:val="0"/>
        <w:ind w:firstLine="720"/>
        <w:jc w:val="both"/>
        <w:rPr>
          <w:sz w:val="28"/>
          <w:szCs w:val="28"/>
        </w:rPr>
      </w:pPr>
      <w:r w:rsidRPr="00943B2C">
        <w:rPr>
          <w:sz w:val="28"/>
          <w:szCs w:val="28"/>
        </w:rPr>
        <w:t>6.3 Розрахунок розміру орендної плати здійснюється виходячи з даних незалежної оцінки на підставі чинних методик та з урахування затверджених ставок орендної плати.</w:t>
      </w:r>
    </w:p>
    <w:p w:rsidR="00C53AFF" w:rsidRPr="00943B2C" w:rsidRDefault="00C53AFF" w:rsidP="00F26F39">
      <w:pPr>
        <w:widowControl w:val="0"/>
        <w:ind w:firstLine="720"/>
        <w:jc w:val="both"/>
        <w:rPr>
          <w:sz w:val="28"/>
          <w:szCs w:val="28"/>
        </w:rPr>
      </w:pPr>
      <w:r w:rsidRPr="00943B2C">
        <w:rPr>
          <w:sz w:val="28"/>
          <w:szCs w:val="28"/>
        </w:rPr>
        <w:t>У разі визначення орендаря на конкурсних засадах у договорі оренди може бути передбачений більший розмір орендної плати.</w:t>
      </w:r>
    </w:p>
    <w:p w:rsidR="00C53AFF" w:rsidRPr="00943B2C" w:rsidRDefault="00C53AFF" w:rsidP="00F26F39">
      <w:pPr>
        <w:pStyle w:val="BodyTextIndent3"/>
        <w:widowControl w:val="0"/>
        <w:tabs>
          <w:tab w:val="clear" w:pos="1260"/>
        </w:tabs>
        <w:rPr>
          <w:szCs w:val="28"/>
        </w:rPr>
      </w:pPr>
      <w:r w:rsidRPr="00943B2C">
        <w:rPr>
          <w:szCs w:val="28"/>
        </w:rPr>
        <w:t>6.4 Договір оренди нерухомого майна, укладений строком на три роки і більше та який підлягає нотаріальному посвідченню, видається орендарю для здійснення заходів щодо такого посвідчення, а також для здійснення державної реєстрації права користування комунальним майном. Витрати за вчинення нотаріальних дій, державної реєстрації права користування покладаються на орендаря.</w:t>
      </w:r>
    </w:p>
    <w:p w:rsidR="00C53AFF" w:rsidRPr="00943B2C" w:rsidRDefault="00C53AFF" w:rsidP="00F26F39">
      <w:pPr>
        <w:pStyle w:val="BodyTextIndent3"/>
        <w:widowControl w:val="0"/>
        <w:tabs>
          <w:tab w:val="clear" w:pos="1260"/>
        </w:tabs>
        <w:rPr>
          <w:szCs w:val="28"/>
        </w:rPr>
      </w:pPr>
      <w:r w:rsidRPr="00943B2C">
        <w:rPr>
          <w:szCs w:val="28"/>
        </w:rPr>
        <w:t xml:space="preserve">За необхідності оформлення права комунальної власності на об’єкт нерухомості та його державної реєстрації, які мають передувати укладанню договору оренди, обов’язок щодо вчинення відповідних дій та оплати даних послуг покладаються на орендаря. </w:t>
      </w:r>
    </w:p>
    <w:p w:rsidR="00C53AFF" w:rsidRDefault="00C53AFF" w:rsidP="00F26F39">
      <w:pPr>
        <w:pStyle w:val="BodyTextIndent3"/>
        <w:widowControl w:val="0"/>
        <w:tabs>
          <w:tab w:val="clear" w:pos="1260"/>
        </w:tabs>
        <w:rPr>
          <w:szCs w:val="28"/>
        </w:rPr>
      </w:pPr>
      <w:r w:rsidRPr="00943B2C">
        <w:rPr>
          <w:szCs w:val="28"/>
        </w:rPr>
        <w:t>Також при укладанні договору оренди вчиняються інші дії, встановлені чинним законодавством України для даного виду правочинів відносно конкретного виду об’єктів оренди.</w:t>
      </w:r>
    </w:p>
    <w:p w:rsidR="00C53AFF" w:rsidRPr="00943B2C" w:rsidRDefault="00C53AFF" w:rsidP="00F26F39">
      <w:pPr>
        <w:pStyle w:val="BodyTextIndent3"/>
        <w:widowControl w:val="0"/>
        <w:tabs>
          <w:tab w:val="clear" w:pos="1260"/>
        </w:tabs>
        <w:rPr>
          <w:b/>
          <w:szCs w:val="28"/>
        </w:rPr>
      </w:pPr>
      <w:r>
        <w:rPr>
          <w:szCs w:val="28"/>
        </w:rPr>
        <w:t>6.5 Договори оренди н</w:t>
      </w:r>
      <w:r w:rsidRPr="00943B2C">
        <w:rPr>
          <w:szCs w:val="28"/>
        </w:rPr>
        <w:t xml:space="preserve">ерухомого майна, яке знаходиться в господарському віданні </w:t>
      </w:r>
      <w:r>
        <w:rPr>
          <w:szCs w:val="28"/>
        </w:rPr>
        <w:t>(на балансі) комунальних підприємств та в оперативному управлінні</w:t>
      </w:r>
      <w:r w:rsidRPr="00943B2C">
        <w:rPr>
          <w:szCs w:val="28"/>
        </w:rPr>
        <w:t xml:space="preserve"> </w:t>
      </w:r>
      <w:r>
        <w:rPr>
          <w:szCs w:val="28"/>
        </w:rPr>
        <w:t xml:space="preserve">(на балансі) </w:t>
      </w:r>
      <w:r w:rsidRPr="00943B2C">
        <w:rPr>
          <w:szCs w:val="28"/>
        </w:rPr>
        <w:t>бюджетних установ, закладів, організацій</w:t>
      </w:r>
      <w:r>
        <w:rPr>
          <w:szCs w:val="28"/>
        </w:rPr>
        <w:t>, а також</w:t>
      </w:r>
      <w:r w:rsidRPr="00531273">
        <w:rPr>
          <w:szCs w:val="28"/>
        </w:rPr>
        <w:t xml:space="preserve"> </w:t>
      </w:r>
      <w:r>
        <w:rPr>
          <w:szCs w:val="28"/>
        </w:rPr>
        <w:t xml:space="preserve">договори оренди </w:t>
      </w:r>
      <w:r w:rsidRPr="00943B2C">
        <w:rPr>
          <w:szCs w:val="28"/>
        </w:rPr>
        <w:t>цілісних майнових комплексів комунальних підприємств</w:t>
      </w:r>
      <w:r>
        <w:rPr>
          <w:szCs w:val="28"/>
        </w:rPr>
        <w:t xml:space="preserve"> підписуються також балансоутримувачами даного майна, які несуть права та обов’язки щодо цього майна у відповідності до чинного законодавства України.</w:t>
      </w:r>
    </w:p>
    <w:p w:rsidR="00C53AFF" w:rsidRDefault="00C53AFF" w:rsidP="00F26F39">
      <w:pPr>
        <w:pStyle w:val="BodyTextIndent3"/>
        <w:widowControl w:val="0"/>
        <w:tabs>
          <w:tab w:val="clear" w:pos="1260"/>
        </w:tabs>
        <w:ind w:firstLine="0"/>
        <w:rPr>
          <w:b/>
          <w:szCs w:val="28"/>
        </w:rPr>
      </w:pPr>
    </w:p>
    <w:p w:rsidR="00C53AFF" w:rsidRPr="00943B2C" w:rsidRDefault="00C53AFF" w:rsidP="00F26F39">
      <w:pPr>
        <w:pStyle w:val="BodyTextIndent3"/>
        <w:widowControl w:val="0"/>
        <w:tabs>
          <w:tab w:val="clear" w:pos="1260"/>
        </w:tabs>
        <w:jc w:val="center"/>
        <w:rPr>
          <w:b/>
          <w:szCs w:val="28"/>
        </w:rPr>
      </w:pPr>
      <w:r w:rsidRPr="00943B2C">
        <w:rPr>
          <w:b/>
          <w:szCs w:val="28"/>
        </w:rPr>
        <w:t>Розділ 7. Внесення змін до договору оренди та продовження строку дії договору оренди</w:t>
      </w:r>
    </w:p>
    <w:p w:rsidR="00C53AFF" w:rsidRPr="00943B2C" w:rsidRDefault="00C53AFF" w:rsidP="00F26F39">
      <w:pPr>
        <w:pStyle w:val="BodyTextIndent3"/>
        <w:widowControl w:val="0"/>
        <w:tabs>
          <w:tab w:val="clear" w:pos="1260"/>
        </w:tabs>
        <w:jc w:val="center"/>
        <w:rPr>
          <w:b/>
          <w:szCs w:val="28"/>
        </w:rPr>
      </w:pPr>
    </w:p>
    <w:p w:rsidR="00C53AFF" w:rsidRPr="00943B2C" w:rsidRDefault="00C53AFF" w:rsidP="00F26F39">
      <w:pPr>
        <w:pStyle w:val="BodyTextIndent3"/>
        <w:widowControl w:val="0"/>
        <w:tabs>
          <w:tab w:val="clear" w:pos="1260"/>
        </w:tabs>
        <w:rPr>
          <w:szCs w:val="28"/>
        </w:rPr>
      </w:pPr>
      <w:r w:rsidRPr="00943B2C">
        <w:rPr>
          <w:szCs w:val="28"/>
        </w:rPr>
        <w:t xml:space="preserve">7.1 Зміни та доповнення до договору оренди вносяться шляхом укладання додаткових угод, які є невід’ємними частинами договору оренди. </w:t>
      </w:r>
    </w:p>
    <w:p w:rsidR="00C53AFF" w:rsidRPr="00943B2C" w:rsidRDefault="00C53AFF" w:rsidP="00F26F39">
      <w:pPr>
        <w:pStyle w:val="BodyTextIndent3"/>
        <w:widowControl w:val="0"/>
        <w:tabs>
          <w:tab w:val="clear" w:pos="1260"/>
        </w:tabs>
        <w:rPr>
          <w:szCs w:val="28"/>
        </w:rPr>
      </w:pPr>
      <w:r w:rsidRPr="00943B2C">
        <w:rPr>
          <w:szCs w:val="28"/>
        </w:rPr>
        <w:t>7.2 Орендодавці наділяються правом самостійно вирішувати питання внесення змін до договору у відповідності до закону, в тому числі в частині строку дії договору оренди, цільового використання майна з урахуванням висновків балансоутримувачів майна та органів, уповноважених управляти відповідним комунальним майном.</w:t>
      </w:r>
    </w:p>
    <w:p w:rsidR="00C53AFF" w:rsidRPr="00943B2C" w:rsidRDefault="00C53AFF" w:rsidP="00F26F39">
      <w:pPr>
        <w:ind w:firstLine="720"/>
        <w:jc w:val="both"/>
        <w:rPr>
          <w:sz w:val="28"/>
          <w:szCs w:val="28"/>
        </w:rPr>
      </w:pPr>
      <w:r w:rsidRPr="00943B2C">
        <w:rPr>
          <w:sz w:val="28"/>
          <w:szCs w:val="28"/>
        </w:rPr>
        <w:t xml:space="preserve">7.3 У продовженні строку дії договору оренди або укладанні договору оренди на нових умовах з колишнім орендарем може бути відмовлено </w:t>
      </w:r>
      <w:r>
        <w:rPr>
          <w:sz w:val="28"/>
          <w:szCs w:val="28"/>
        </w:rPr>
        <w:t>у</w:t>
      </w:r>
      <w:r w:rsidRPr="00943B2C">
        <w:rPr>
          <w:sz w:val="28"/>
          <w:szCs w:val="28"/>
        </w:rPr>
        <w:t xml:space="preserve"> разі:</w:t>
      </w:r>
    </w:p>
    <w:p w:rsidR="00C53AFF" w:rsidRPr="00943B2C" w:rsidRDefault="00C53AFF" w:rsidP="00F26F39">
      <w:pPr>
        <w:ind w:firstLine="720"/>
        <w:jc w:val="both"/>
        <w:rPr>
          <w:sz w:val="28"/>
          <w:szCs w:val="28"/>
        </w:rPr>
      </w:pPr>
      <w:r w:rsidRPr="00943B2C">
        <w:rPr>
          <w:sz w:val="28"/>
          <w:szCs w:val="28"/>
        </w:rPr>
        <w:t>неналежного виконання орендарем істотних умов договору оренди;</w:t>
      </w:r>
    </w:p>
    <w:p w:rsidR="00C53AFF" w:rsidRPr="00943B2C" w:rsidRDefault="00C53AFF" w:rsidP="00F26F39">
      <w:pPr>
        <w:ind w:firstLine="720"/>
        <w:jc w:val="both"/>
        <w:rPr>
          <w:sz w:val="28"/>
          <w:szCs w:val="28"/>
        </w:rPr>
      </w:pPr>
      <w:r w:rsidRPr="00943B2C">
        <w:rPr>
          <w:sz w:val="28"/>
          <w:szCs w:val="28"/>
        </w:rPr>
        <w:t>погіршення протягом строку оренди стану орендованого майна понад нормальний фізичний знос внаслідок не проведення його ремонту, а також інших дій або бездіяльності орендаря;</w:t>
      </w:r>
    </w:p>
    <w:p w:rsidR="00C53AFF" w:rsidRPr="00943B2C" w:rsidRDefault="00C53AFF" w:rsidP="00F26F39">
      <w:pPr>
        <w:ind w:firstLine="720"/>
        <w:jc w:val="both"/>
        <w:rPr>
          <w:sz w:val="28"/>
          <w:szCs w:val="28"/>
        </w:rPr>
      </w:pPr>
      <w:r w:rsidRPr="00943B2C">
        <w:rPr>
          <w:sz w:val="28"/>
          <w:szCs w:val="28"/>
        </w:rPr>
        <w:t>систематичне, грубе порушення строків та розмірів внесення орендної плати протягом всього строку дії договору оренди;</w:t>
      </w:r>
    </w:p>
    <w:p w:rsidR="00C53AFF" w:rsidRPr="00943B2C" w:rsidRDefault="00C53AFF" w:rsidP="00F26F39">
      <w:pPr>
        <w:ind w:firstLine="720"/>
        <w:jc w:val="both"/>
        <w:rPr>
          <w:sz w:val="28"/>
          <w:szCs w:val="28"/>
        </w:rPr>
      </w:pPr>
      <w:r w:rsidRPr="00943B2C">
        <w:rPr>
          <w:sz w:val="28"/>
          <w:szCs w:val="28"/>
        </w:rPr>
        <w:t>використання об'єкта оренди не за цільовим призначенням;</w:t>
      </w:r>
    </w:p>
    <w:p w:rsidR="00C53AFF" w:rsidRPr="00943B2C" w:rsidRDefault="00C53AFF" w:rsidP="00F26F39">
      <w:pPr>
        <w:ind w:firstLine="720"/>
        <w:jc w:val="both"/>
        <w:rPr>
          <w:sz w:val="28"/>
          <w:szCs w:val="28"/>
        </w:rPr>
      </w:pPr>
      <w:r w:rsidRPr="00943B2C">
        <w:rPr>
          <w:sz w:val="28"/>
          <w:szCs w:val="28"/>
        </w:rPr>
        <w:t>передачі майна в суборенду без згоди орендодавця;</w:t>
      </w:r>
    </w:p>
    <w:p w:rsidR="00C53AFF" w:rsidRPr="00943B2C" w:rsidRDefault="00C53AFF" w:rsidP="00F26F39">
      <w:pPr>
        <w:ind w:firstLine="720"/>
        <w:jc w:val="both"/>
        <w:rPr>
          <w:sz w:val="28"/>
          <w:szCs w:val="28"/>
        </w:rPr>
      </w:pPr>
      <w:r w:rsidRPr="00943B2C">
        <w:rPr>
          <w:sz w:val="28"/>
          <w:szCs w:val="28"/>
        </w:rPr>
        <w:t xml:space="preserve">іншого грубого порушення умов договору оренди та з інших підстав, передбачених законом. </w:t>
      </w:r>
    </w:p>
    <w:p w:rsidR="00C53AFF" w:rsidRPr="00943B2C" w:rsidRDefault="00C53AFF" w:rsidP="00F26F39">
      <w:pPr>
        <w:pStyle w:val="BodyTextIndent3"/>
        <w:widowControl w:val="0"/>
        <w:tabs>
          <w:tab w:val="clear" w:pos="1260"/>
        </w:tabs>
        <w:rPr>
          <w:szCs w:val="28"/>
        </w:rPr>
      </w:pPr>
      <w:r w:rsidRPr="00943B2C">
        <w:rPr>
          <w:szCs w:val="28"/>
        </w:rPr>
        <w:t>7.4 Зміни характеристик орендованого об’єкт</w:t>
      </w:r>
      <w:r>
        <w:rPr>
          <w:szCs w:val="28"/>
        </w:rPr>
        <w:t>а</w:t>
      </w:r>
      <w:r w:rsidRPr="00943B2C">
        <w:rPr>
          <w:szCs w:val="28"/>
        </w:rPr>
        <w:t xml:space="preserve"> нерухомого майна в частині площі, якщо такі зміни були встановлені поточною технічною інвентаризацією об'єкт</w:t>
      </w:r>
      <w:r>
        <w:rPr>
          <w:szCs w:val="28"/>
        </w:rPr>
        <w:t>а</w:t>
      </w:r>
      <w:r w:rsidRPr="00943B2C">
        <w:rPr>
          <w:szCs w:val="28"/>
        </w:rPr>
        <w:t xml:space="preserve">, мають знайти відповідне відображення в договорі оренди. Зміни до договору вносяться шляхом укладання додаткової угоди без прийняття додаткових розпорядчих актів та отримання узгоджень.  </w:t>
      </w:r>
    </w:p>
    <w:p w:rsidR="00C53AFF" w:rsidRDefault="00C53AFF" w:rsidP="00F26F39">
      <w:pPr>
        <w:pStyle w:val="BodyTextIndent3"/>
        <w:widowControl w:val="0"/>
        <w:tabs>
          <w:tab w:val="clear" w:pos="1260"/>
        </w:tabs>
        <w:rPr>
          <w:szCs w:val="28"/>
        </w:rPr>
      </w:pPr>
      <w:r w:rsidRPr="00943B2C">
        <w:rPr>
          <w:szCs w:val="28"/>
        </w:rPr>
        <w:t>7.5 Орендар, який належним чином виконував обо</w:t>
      </w:r>
      <w:r w:rsidRPr="00943B2C">
        <w:rPr>
          <w:szCs w:val="28"/>
          <w:lang w:val="ru-RU"/>
        </w:rPr>
        <w:t>в'</w:t>
      </w:r>
      <w:r w:rsidRPr="00943B2C">
        <w:rPr>
          <w:szCs w:val="28"/>
        </w:rPr>
        <w:t xml:space="preserve">язки за договором оренди, має право на продовження строку дії такого договору. </w:t>
      </w:r>
    </w:p>
    <w:p w:rsidR="00C53AFF" w:rsidRPr="00C409CC" w:rsidRDefault="00C53AFF" w:rsidP="00F26F39">
      <w:pPr>
        <w:pStyle w:val="BodyTextIndent3"/>
        <w:widowControl w:val="0"/>
        <w:tabs>
          <w:tab w:val="clear" w:pos="1260"/>
        </w:tabs>
        <w:rPr>
          <w:szCs w:val="28"/>
        </w:rPr>
      </w:pPr>
    </w:p>
    <w:p w:rsidR="00C53AFF" w:rsidRPr="00943B2C" w:rsidRDefault="00C53AFF" w:rsidP="00F26F39">
      <w:pPr>
        <w:pStyle w:val="BodyTextIndent3"/>
        <w:widowControl w:val="0"/>
        <w:tabs>
          <w:tab w:val="clear" w:pos="1260"/>
        </w:tabs>
        <w:jc w:val="center"/>
        <w:rPr>
          <w:b/>
          <w:szCs w:val="28"/>
        </w:rPr>
      </w:pPr>
      <w:r w:rsidRPr="00943B2C">
        <w:rPr>
          <w:b/>
          <w:szCs w:val="28"/>
        </w:rPr>
        <w:t>Розділ 8. Суборенда</w:t>
      </w:r>
    </w:p>
    <w:p w:rsidR="00C53AFF" w:rsidRPr="00943B2C" w:rsidRDefault="00C53AFF" w:rsidP="00F26F39">
      <w:pPr>
        <w:pStyle w:val="BodyTextIndent3"/>
        <w:widowControl w:val="0"/>
        <w:tabs>
          <w:tab w:val="clear" w:pos="1260"/>
        </w:tabs>
        <w:rPr>
          <w:szCs w:val="28"/>
        </w:rPr>
      </w:pPr>
    </w:p>
    <w:p w:rsidR="00C53AFF" w:rsidRPr="00943B2C" w:rsidRDefault="00C53AFF" w:rsidP="00F26F39">
      <w:pPr>
        <w:pStyle w:val="BodyTextIndent3"/>
        <w:widowControl w:val="0"/>
        <w:tabs>
          <w:tab w:val="clear" w:pos="1260"/>
        </w:tabs>
        <w:rPr>
          <w:szCs w:val="28"/>
        </w:rPr>
      </w:pPr>
      <w:r w:rsidRPr="00943B2C">
        <w:rPr>
          <w:szCs w:val="28"/>
        </w:rPr>
        <w:t xml:space="preserve">8.1 Орендар має право передати в суборенду не більше 20% орендованої площі нерухомого майна, інше окреме індивідуально визначене майно виключно за наявності письмової згоди орендодавця.  </w:t>
      </w:r>
    </w:p>
    <w:p w:rsidR="00C53AFF" w:rsidRPr="00943B2C" w:rsidRDefault="00C53AFF" w:rsidP="00F26F39">
      <w:pPr>
        <w:pStyle w:val="BodyTextIndent3"/>
        <w:widowControl w:val="0"/>
        <w:tabs>
          <w:tab w:val="clear" w:pos="1260"/>
        </w:tabs>
        <w:rPr>
          <w:szCs w:val="28"/>
        </w:rPr>
      </w:pPr>
      <w:r w:rsidRPr="00943B2C">
        <w:rPr>
          <w:szCs w:val="28"/>
        </w:rPr>
        <w:t>Строк суборенди не може перевищувати строку дії договору оренди.</w:t>
      </w:r>
    </w:p>
    <w:p w:rsidR="00C53AFF" w:rsidRPr="00943B2C" w:rsidRDefault="00C53AFF" w:rsidP="00F26F39">
      <w:pPr>
        <w:pStyle w:val="BodyTextIndent3"/>
        <w:widowControl w:val="0"/>
        <w:tabs>
          <w:tab w:val="clear" w:pos="1260"/>
        </w:tabs>
        <w:rPr>
          <w:szCs w:val="28"/>
        </w:rPr>
      </w:pPr>
      <w:r w:rsidRPr="00943B2C">
        <w:rPr>
          <w:szCs w:val="28"/>
        </w:rPr>
        <w:t xml:space="preserve">8.2 Орендар може виступити з ініціативою щодо передачі в суборенду майна за відмінним від установленого в договорі оренди цільовим призначенням. За таких умов згода орендодавця на передачу в суборенду майна надається виключно після внесення відповідних змін до договору оренди в частині цільового використання майна, щодо якого надійшло звернення на суборенду. </w:t>
      </w:r>
    </w:p>
    <w:p w:rsidR="00C53AFF" w:rsidRPr="00943B2C" w:rsidRDefault="00C53AFF" w:rsidP="00F26F39">
      <w:pPr>
        <w:pStyle w:val="BodyTextIndent3"/>
        <w:widowControl w:val="0"/>
        <w:tabs>
          <w:tab w:val="clear" w:pos="1260"/>
        </w:tabs>
        <w:rPr>
          <w:szCs w:val="28"/>
        </w:rPr>
      </w:pPr>
      <w:r w:rsidRPr="00943B2C">
        <w:rPr>
          <w:szCs w:val="28"/>
        </w:rPr>
        <w:t>При внесенні змін до договору оренди у зв’язку зі зміною цільового використання орендованого майна при передачі його в суборенду, зменшення розміру орендної плати не допускається.</w:t>
      </w:r>
    </w:p>
    <w:p w:rsidR="00C53AFF" w:rsidRPr="00943B2C" w:rsidRDefault="00C53AFF" w:rsidP="00F26F39">
      <w:pPr>
        <w:pStyle w:val="BodyTextIndent3"/>
        <w:widowControl w:val="0"/>
        <w:tabs>
          <w:tab w:val="clear" w:pos="1260"/>
        </w:tabs>
        <w:rPr>
          <w:szCs w:val="28"/>
        </w:rPr>
      </w:pPr>
      <w:r w:rsidRPr="00943B2C">
        <w:rPr>
          <w:szCs w:val="28"/>
        </w:rPr>
        <w:t xml:space="preserve">8.3 Плата за суборенду майна, яка сплачується орендарю, не повинна перевищувати орендної плати (з розрахунку вартості користування 1 кв.м орендованої площі). </w:t>
      </w:r>
    </w:p>
    <w:p w:rsidR="00C53AFF" w:rsidRDefault="00C53AFF" w:rsidP="00F26F39">
      <w:pPr>
        <w:pStyle w:val="BodyTextIndent3"/>
        <w:widowControl w:val="0"/>
        <w:tabs>
          <w:tab w:val="clear" w:pos="1260"/>
        </w:tabs>
        <w:rPr>
          <w:szCs w:val="28"/>
        </w:rPr>
      </w:pPr>
      <w:r w:rsidRPr="00943B2C">
        <w:rPr>
          <w:szCs w:val="28"/>
        </w:rPr>
        <w:t xml:space="preserve">8.4 Надання орендарем майна в суборенду не звільняє його від виконання зобов’язань за договором оренди в частині зазначеного майна. </w:t>
      </w:r>
    </w:p>
    <w:p w:rsidR="00C53AFF" w:rsidRDefault="00C53AFF" w:rsidP="00F26F39">
      <w:pPr>
        <w:pStyle w:val="BodyTextIndent3"/>
        <w:widowControl w:val="0"/>
        <w:tabs>
          <w:tab w:val="clear" w:pos="1260"/>
        </w:tabs>
        <w:jc w:val="center"/>
        <w:rPr>
          <w:szCs w:val="28"/>
        </w:rPr>
      </w:pPr>
    </w:p>
    <w:p w:rsidR="00C53AFF" w:rsidRPr="00943B2C" w:rsidRDefault="00C53AFF" w:rsidP="00F26F39">
      <w:pPr>
        <w:pStyle w:val="BodyTextIndent3"/>
        <w:widowControl w:val="0"/>
        <w:tabs>
          <w:tab w:val="clear" w:pos="1260"/>
        </w:tabs>
        <w:jc w:val="center"/>
        <w:rPr>
          <w:b/>
          <w:szCs w:val="28"/>
        </w:rPr>
      </w:pPr>
      <w:r w:rsidRPr="00943B2C">
        <w:rPr>
          <w:b/>
          <w:szCs w:val="28"/>
        </w:rPr>
        <w:t>Розділ 9. Умови договору оренди та контроль за їх виконанням.</w:t>
      </w:r>
    </w:p>
    <w:p w:rsidR="00C53AFF" w:rsidRPr="00943B2C" w:rsidRDefault="00C53AFF" w:rsidP="00F26F39">
      <w:pPr>
        <w:pStyle w:val="BodyTextIndent3"/>
        <w:widowControl w:val="0"/>
        <w:tabs>
          <w:tab w:val="clear" w:pos="1260"/>
        </w:tabs>
        <w:jc w:val="center"/>
        <w:rPr>
          <w:b/>
          <w:szCs w:val="28"/>
        </w:rPr>
      </w:pPr>
      <w:r w:rsidRPr="00943B2C">
        <w:rPr>
          <w:b/>
          <w:szCs w:val="28"/>
        </w:rPr>
        <w:t>Типовий договір оренди</w:t>
      </w:r>
    </w:p>
    <w:p w:rsidR="00C53AFF" w:rsidRDefault="00C53AFF" w:rsidP="00F26F39">
      <w:pPr>
        <w:pStyle w:val="BodyTextIndent3"/>
        <w:widowControl w:val="0"/>
        <w:tabs>
          <w:tab w:val="clear" w:pos="1260"/>
        </w:tabs>
        <w:rPr>
          <w:szCs w:val="28"/>
        </w:rPr>
      </w:pPr>
    </w:p>
    <w:p w:rsidR="00C53AFF" w:rsidRPr="00943B2C" w:rsidRDefault="00C53AFF" w:rsidP="00F26F39">
      <w:pPr>
        <w:pStyle w:val="BodyTextIndent3"/>
        <w:widowControl w:val="0"/>
        <w:tabs>
          <w:tab w:val="clear" w:pos="1260"/>
        </w:tabs>
        <w:rPr>
          <w:szCs w:val="28"/>
        </w:rPr>
      </w:pPr>
      <w:r w:rsidRPr="00943B2C">
        <w:rPr>
          <w:szCs w:val="28"/>
        </w:rPr>
        <w:t xml:space="preserve">9.1 Договір оренди комунального майна не може суперечити загальним засадам цивільного законодавства та повинен містити в собі всі істотні умови, передбачені Законом України “Про оренду державного та комунального майна”. </w:t>
      </w:r>
    </w:p>
    <w:p w:rsidR="00C53AFF" w:rsidRPr="00943B2C" w:rsidRDefault="00C53AFF" w:rsidP="00F26F39">
      <w:pPr>
        <w:pStyle w:val="BodyTextIndent3"/>
        <w:widowControl w:val="0"/>
        <w:tabs>
          <w:tab w:val="clear" w:pos="1260"/>
        </w:tabs>
        <w:rPr>
          <w:szCs w:val="28"/>
        </w:rPr>
      </w:pPr>
      <w:r w:rsidRPr="00943B2C">
        <w:rPr>
          <w:szCs w:val="28"/>
        </w:rPr>
        <w:t>У частині істотних умов та умов, визначених п.9.3 Положення, договір  оренди нерухомого майна повинен відповідати затвердженому Типовому договору оренди такого майна. У частині інших умов сторони можуть відступати від положень Типового договору.</w:t>
      </w:r>
    </w:p>
    <w:p w:rsidR="00C53AFF" w:rsidRPr="00943B2C" w:rsidRDefault="00C53AFF" w:rsidP="00F26F39">
      <w:pPr>
        <w:pStyle w:val="BodyTextIndent3"/>
        <w:widowControl w:val="0"/>
        <w:tabs>
          <w:tab w:val="clear" w:pos="1260"/>
        </w:tabs>
        <w:rPr>
          <w:szCs w:val="28"/>
        </w:rPr>
      </w:pPr>
      <w:r w:rsidRPr="00943B2C">
        <w:rPr>
          <w:szCs w:val="28"/>
        </w:rPr>
        <w:t xml:space="preserve">9.2 Затвердження Типових договорів оренди нерухомого майна та іншого окремого індивідуально визначеного майна здійснюється </w:t>
      </w:r>
      <w:r w:rsidRPr="00DA7457">
        <w:rPr>
          <w:szCs w:val="28"/>
        </w:rPr>
        <w:t>відділ</w:t>
      </w:r>
      <w:r>
        <w:rPr>
          <w:szCs w:val="28"/>
        </w:rPr>
        <w:t>ом</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Cs w:val="28"/>
        </w:rPr>
        <w:t>зв’язку, містобудування</w:t>
      </w:r>
      <w:r w:rsidRPr="00DA7457">
        <w:rPr>
          <w:szCs w:val="28"/>
        </w:rPr>
        <w:t xml:space="preserve"> та архітектури </w:t>
      </w:r>
      <w:r w:rsidRPr="001269E5">
        <w:rPr>
          <w:szCs w:val="28"/>
        </w:rPr>
        <w:t>виконавчого комітету міської ради</w:t>
      </w:r>
      <w:r w:rsidRPr="00943B2C">
        <w:rPr>
          <w:szCs w:val="28"/>
        </w:rPr>
        <w:t>.</w:t>
      </w:r>
    </w:p>
    <w:p w:rsidR="00C53AFF" w:rsidRPr="00943B2C" w:rsidRDefault="00C53AFF" w:rsidP="00F26F39">
      <w:pPr>
        <w:pStyle w:val="BodyTextIndent3"/>
        <w:widowControl w:val="0"/>
        <w:tabs>
          <w:tab w:val="clear" w:pos="1260"/>
        </w:tabs>
        <w:rPr>
          <w:szCs w:val="28"/>
        </w:rPr>
      </w:pPr>
      <w:r w:rsidRPr="00943B2C">
        <w:rPr>
          <w:szCs w:val="28"/>
        </w:rPr>
        <w:t>Тексти Типових дог</w:t>
      </w:r>
      <w:r>
        <w:rPr>
          <w:szCs w:val="28"/>
        </w:rPr>
        <w:t xml:space="preserve">оворів оренди оприлюднюється на </w:t>
      </w:r>
      <w:r>
        <w:rPr>
          <w:szCs w:val="28"/>
          <w:lang w:val="ru-RU"/>
        </w:rPr>
        <w:t>сайті Кам</w:t>
      </w:r>
      <w:r w:rsidRPr="0075654A">
        <w:rPr>
          <w:szCs w:val="28"/>
          <w:lang w:val="ru-RU"/>
        </w:rPr>
        <w:t>’</w:t>
      </w:r>
      <w:r>
        <w:rPr>
          <w:szCs w:val="28"/>
          <w:lang w:val="ru-RU"/>
        </w:rPr>
        <w:t>янсько-Дніпровської</w:t>
      </w:r>
      <w:r w:rsidRPr="00943B2C">
        <w:rPr>
          <w:szCs w:val="28"/>
          <w:lang w:val="ru-RU"/>
        </w:rPr>
        <w:t xml:space="preserve"> міської ради. </w:t>
      </w:r>
    </w:p>
    <w:p w:rsidR="00C53AFF" w:rsidRPr="00943B2C" w:rsidRDefault="00C53AFF" w:rsidP="00F26F39">
      <w:pPr>
        <w:pStyle w:val="BodyTextIndent3"/>
        <w:widowControl w:val="0"/>
        <w:tabs>
          <w:tab w:val="clear" w:pos="1260"/>
        </w:tabs>
        <w:rPr>
          <w:szCs w:val="28"/>
        </w:rPr>
      </w:pPr>
      <w:r w:rsidRPr="00943B2C">
        <w:rPr>
          <w:szCs w:val="28"/>
        </w:rPr>
        <w:t>9.3 Умовами договору оренди нерухомого майна, що укладається, в обов'язковому порядку має бути передбачено:</w:t>
      </w:r>
    </w:p>
    <w:p w:rsidR="00C53AFF" w:rsidRPr="00943B2C" w:rsidRDefault="00C53AFF" w:rsidP="00F26F39">
      <w:pPr>
        <w:pStyle w:val="BodyTextIndent3"/>
        <w:widowControl w:val="0"/>
        <w:tabs>
          <w:tab w:val="clear" w:pos="1260"/>
        </w:tabs>
        <w:rPr>
          <w:szCs w:val="28"/>
        </w:rPr>
      </w:pPr>
      <w:r w:rsidRPr="00943B2C">
        <w:rPr>
          <w:szCs w:val="28"/>
        </w:rPr>
        <w:t>1) зобов’язання орендаря щодо укладання договорів з постачальниками комунальних послуг або договору з балансоутримувачем про компенсацію експлуатаційних витрат;</w:t>
      </w:r>
    </w:p>
    <w:p w:rsidR="00C53AFF" w:rsidRPr="00943B2C" w:rsidRDefault="00C53AFF" w:rsidP="00F26F39">
      <w:pPr>
        <w:pStyle w:val="BodyTextIndent3"/>
        <w:widowControl w:val="0"/>
        <w:tabs>
          <w:tab w:val="clear" w:pos="1260"/>
        </w:tabs>
        <w:rPr>
          <w:szCs w:val="28"/>
        </w:rPr>
      </w:pPr>
      <w:r w:rsidRPr="00943B2C">
        <w:rPr>
          <w:szCs w:val="28"/>
        </w:rPr>
        <w:t>2) зобов’язання орендаря щодо компенсації витрат на спільне утримання прилеглої території та елементів благоустрою (для договорів оренди вбудовано-прибудованих нежитлових приміщень до житлового фонду);</w:t>
      </w:r>
    </w:p>
    <w:p w:rsidR="00C53AFF" w:rsidRPr="00943B2C" w:rsidRDefault="00C53AFF" w:rsidP="00F26F39">
      <w:pPr>
        <w:pStyle w:val="BodyTextIndent3"/>
        <w:widowControl w:val="0"/>
        <w:tabs>
          <w:tab w:val="clear" w:pos="1260"/>
        </w:tabs>
        <w:rPr>
          <w:szCs w:val="28"/>
        </w:rPr>
      </w:pPr>
      <w:r w:rsidRPr="00943B2C">
        <w:rPr>
          <w:szCs w:val="28"/>
        </w:rPr>
        <w:t>3) обов’язок орендаря щодо своєчасного здійснення за власні кошти поточного, капітального ремонту та реконструкції орендованих об’єктів нерухомого майна (за умови необхідності їх проведення) у порядку, встановленому чинним законодавством України та</w:t>
      </w:r>
      <w:r>
        <w:rPr>
          <w:szCs w:val="28"/>
        </w:rPr>
        <w:t xml:space="preserve"> актами виконавчого комітету міської ради</w:t>
      </w:r>
      <w:r w:rsidRPr="00943B2C">
        <w:rPr>
          <w:szCs w:val="28"/>
        </w:rPr>
        <w:t>, а також щодо утримання майна в належному технічному стані;</w:t>
      </w:r>
    </w:p>
    <w:p w:rsidR="00C53AFF" w:rsidRPr="00943B2C" w:rsidRDefault="00C53AFF" w:rsidP="00F26F39">
      <w:pPr>
        <w:pStyle w:val="BodyTextIndent3"/>
        <w:widowControl w:val="0"/>
        <w:tabs>
          <w:tab w:val="clear" w:pos="1260"/>
        </w:tabs>
        <w:rPr>
          <w:szCs w:val="28"/>
        </w:rPr>
      </w:pPr>
      <w:r w:rsidRPr="00943B2C">
        <w:rPr>
          <w:szCs w:val="28"/>
        </w:rPr>
        <w:t xml:space="preserve">4) обов’язок орендаря щодо оформлення в установленому порядку права користування земельною ділянкою, на якій розміщено об’єкт оренди, та внесення плати за землю. </w:t>
      </w:r>
    </w:p>
    <w:p w:rsidR="00C53AFF" w:rsidRPr="00943B2C" w:rsidRDefault="00C53AFF" w:rsidP="00F26F39">
      <w:pPr>
        <w:pStyle w:val="BodyTextIndent3"/>
        <w:widowControl w:val="0"/>
        <w:tabs>
          <w:tab w:val="clear" w:pos="1260"/>
        </w:tabs>
        <w:rPr>
          <w:szCs w:val="28"/>
        </w:rPr>
      </w:pPr>
      <w:r w:rsidRPr="00943B2C">
        <w:rPr>
          <w:szCs w:val="28"/>
        </w:rPr>
        <w:t>У разі оренди приміщень, які розташовані в будівлях бюджетних установ, організацій, комунальних підприємств, які мають пільгу по сплаті податку на землю та яка втрачається за умови передачі майна в оренду, між орендарем та балансоутримувачем укладається окрема угода до договору оренди про здійснення компенсації сум нарахованого податку. Відповідальність за невиконання заходів щодо укладання такої угоди покладається на балансоутримувача.</w:t>
      </w:r>
    </w:p>
    <w:p w:rsidR="00C53AFF" w:rsidRPr="00943B2C" w:rsidRDefault="00C53AFF" w:rsidP="00F26F39">
      <w:pPr>
        <w:widowControl w:val="0"/>
        <w:ind w:firstLine="720"/>
        <w:jc w:val="both"/>
        <w:rPr>
          <w:sz w:val="28"/>
          <w:szCs w:val="28"/>
        </w:rPr>
      </w:pPr>
      <w:r w:rsidRPr="00943B2C">
        <w:rPr>
          <w:sz w:val="28"/>
          <w:szCs w:val="28"/>
        </w:rPr>
        <w:t>Контроль за оформленням в установленому порядку права  користування земельними ділянками під нерухомими об’єктами оренди та справлянням плати за землю покладається на відповідні установи та організації, до компетенції яких належить контроль за дотриманням чинного законодавства України з питань земельних відносин та оподаткування.</w:t>
      </w:r>
    </w:p>
    <w:p w:rsidR="00C53AFF" w:rsidRPr="00943B2C" w:rsidRDefault="00C53AFF" w:rsidP="00F26F39">
      <w:pPr>
        <w:pStyle w:val="BodyTextIndent3"/>
        <w:widowControl w:val="0"/>
        <w:tabs>
          <w:tab w:val="clear" w:pos="1260"/>
        </w:tabs>
        <w:rPr>
          <w:szCs w:val="28"/>
        </w:rPr>
      </w:pPr>
      <w:r w:rsidRPr="00943B2C">
        <w:rPr>
          <w:szCs w:val="28"/>
        </w:rPr>
        <w:t>9.4 Не виконання орендарем зобов’язань, передбачених п.</w:t>
      </w:r>
      <w:r>
        <w:rPr>
          <w:szCs w:val="28"/>
        </w:rPr>
        <w:t>9</w:t>
      </w:r>
      <w:r w:rsidRPr="00943B2C">
        <w:rPr>
          <w:szCs w:val="28"/>
        </w:rPr>
        <w:t>.3 Положення, а також не усунення порушень, зафіксованих у акті перевірки, у встановлені строки визнається істотними порушеннями умов договору з усіма наслідками, передбаченими цивільним законодавством, у тому числі може бути підставою для розірвання договору оренди.</w:t>
      </w:r>
    </w:p>
    <w:p w:rsidR="00C53AFF" w:rsidRPr="00943B2C" w:rsidRDefault="00C53AFF" w:rsidP="00F26F39">
      <w:pPr>
        <w:pStyle w:val="BodyTextIndent3"/>
        <w:widowControl w:val="0"/>
        <w:tabs>
          <w:tab w:val="clear" w:pos="1260"/>
        </w:tabs>
        <w:rPr>
          <w:szCs w:val="28"/>
        </w:rPr>
      </w:pPr>
      <w:r w:rsidRPr="00943B2C">
        <w:rPr>
          <w:szCs w:val="28"/>
        </w:rPr>
        <w:t xml:space="preserve">9.5 Контроль за виконанням договору оренди покладається на орендодавця комунального майна. </w:t>
      </w:r>
    </w:p>
    <w:p w:rsidR="00C53AFF" w:rsidRPr="00943B2C" w:rsidRDefault="00C53AFF" w:rsidP="00F26F39">
      <w:pPr>
        <w:pStyle w:val="BodyTextIndent3"/>
        <w:widowControl w:val="0"/>
        <w:tabs>
          <w:tab w:val="clear" w:pos="1260"/>
        </w:tabs>
        <w:rPr>
          <w:szCs w:val="28"/>
        </w:rPr>
      </w:pPr>
      <w:r w:rsidRPr="00943B2C">
        <w:rPr>
          <w:szCs w:val="28"/>
        </w:rPr>
        <w:t>У випадку, якщо об’єкт оренди перебуває в оперативному управлінні бюджетної установи, закладу, організації або господарському віданні комунального підприємства, обов’язок з контролю за виконанням орендарем умов договору покладається на балансоутримувача.</w:t>
      </w:r>
    </w:p>
    <w:p w:rsidR="00C53AFF" w:rsidRPr="00943B2C" w:rsidRDefault="00C53AFF" w:rsidP="00F26F39">
      <w:pPr>
        <w:pStyle w:val="BodyTextIndent3"/>
        <w:widowControl w:val="0"/>
        <w:tabs>
          <w:tab w:val="clear" w:pos="1260"/>
        </w:tabs>
        <w:rPr>
          <w:szCs w:val="28"/>
        </w:rPr>
      </w:pPr>
      <w:r w:rsidRPr="00943B2C">
        <w:rPr>
          <w:szCs w:val="28"/>
        </w:rPr>
        <w:t xml:space="preserve">9.6 З метою проведення перевірки дотримання умов договору орендодавцем або балансоутримувачем об’єкту створюється комісія з залученням необхідних фахівців. За результатами роботи комісії складається акт та надаються висновки, рекомендації або висуваються вимоги щодо усунення орендарем виявлених порушень. </w:t>
      </w:r>
    </w:p>
    <w:p w:rsidR="00C53AFF" w:rsidRPr="00943B2C" w:rsidRDefault="00C53AFF" w:rsidP="00F26F39">
      <w:pPr>
        <w:pStyle w:val="Heading3"/>
        <w:keepNext w:val="0"/>
        <w:widowControl w:val="0"/>
        <w:jc w:val="center"/>
        <w:rPr>
          <w:b/>
          <w:szCs w:val="28"/>
        </w:rPr>
      </w:pPr>
    </w:p>
    <w:p w:rsidR="00C53AFF" w:rsidRPr="00943B2C" w:rsidRDefault="00C53AFF" w:rsidP="00F26F39">
      <w:pPr>
        <w:pStyle w:val="Heading3"/>
        <w:keepNext w:val="0"/>
        <w:widowControl w:val="0"/>
        <w:jc w:val="center"/>
        <w:rPr>
          <w:b/>
          <w:szCs w:val="28"/>
        </w:rPr>
      </w:pPr>
      <w:r w:rsidRPr="00943B2C">
        <w:rPr>
          <w:b/>
          <w:szCs w:val="28"/>
        </w:rPr>
        <w:t>Розділ 10. Капітальний ремонт та реконструкція об’єктів оренди</w:t>
      </w:r>
    </w:p>
    <w:p w:rsidR="00C53AFF" w:rsidRPr="00943B2C" w:rsidRDefault="00C53AFF" w:rsidP="00F26F39">
      <w:pPr>
        <w:pStyle w:val="Heading3"/>
        <w:keepNext w:val="0"/>
        <w:widowControl w:val="0"/>
        <w:jc w:val="center"/>
        <w:rPr>
          <w:b/>
          <w:szCs w:val="28"/>
        </w:rPr>
      </w:pPr>
    </w:p>
    <w:p w:rsidR="00C53AFF" w:rsidRPr="00943B2C" w:rsidRDefault="00C53AFF" w:rsidP="00F26F39">
      <w:pPr>
        <w:pStyle w:val="BodyTextIndent3"/>
        <w:widowControl w:val="0"/>
        <w:tabs>
          <w:tab w:val="clear" w:pos="1260"/>
        </w:tabs>
        <w:rPr>
          <w:szCs w:val="28"/>
        </w:rPr>
      </w:pPr>
      <w:r w:rsidRPr="00943B2C">
        <w:rPr>
          <w:szCs w:val="28"/>
        </w:rPr>
        <w:t>10.1 Капітальний ремонт та реконструкція об’єктів оренди виконуються орендарями в установленому чинним законодавством порядку</w:t>
      </w:r>
      <w:r>
        <w:rPr>
          <w:szCs w:val="28"/>
        </w:rPr>
        <w:t xml:space="preserve"> </w:t>
      </w:r>
      <w:r w:rsidRPr="00943B2C">
        <w:rPr>
          <w:szCs w:val="28"/>
        </w:rPr>
        <w:t xml:space="preserve">за умови обов’язкового отримання дозволу орендодавця на їх проведення. </w:t>
      </w:r>
    </w:p>
    <w:p w:rsidR="00C53AFF" w:rsidRPr="00943B2C" w:rsidRDefault="00C53AFF" w:rsidP="00F26F39">
      <w:pPr>
        <w:pStyle w:val="BodyTextIndent3"/>
        <w:widowControl w:val="0"/>
        <w:tabs>
          <w:tab w:val="clear" w:pos="1260"/>
        </w:tabs>
        <w:rPr>
          <w:szCs w:val="28"/>
        </w:rPr>
      </w:pPr>
      <w:r w:rsidRPr="00943B2C">
        <w:rPr>
          <w:szCs w:val="28"/>
        </w:rPr>
        <w:t xml:space="preserve">У разі, якщо орендодавцем нерухомого майна виступає комунальне підприємство, дозвіл на проведення капітального ремонту та реконструкції надається орендодавцем за погодженням з органом, уповноваженим управляти майном, та </w:t>
      </w:r>
      <w:r w:rsidRPr="00DA7457">
        <w:rPr>
          <w:szCs w:val="28"/>
        </w:rPr>
        <w:t>відділ</w:t>
      </w:r>
      <w:r>
        <w:rPr>
          <w:szCs w:val="28"/>
        </w:rPr>
        <w:t>ом</w:t>
      </w:r>
      <w:r w:rsidRPr="00DA7457">
        <w:rPr>
          <w:szCs w:val="28"/>
        </w:rPr>
        <w:t xml:space="preserve"> житлово-комунального господарства, благоустрою, комунальної власності, торгівельного обслуговування, будівництва, транспорту і</w:t>
      </w:r>
      <w:r>
        <w:rPr>
          <w:szCs w:val="28"/>
        </w:rPr>
        <w:t xml:space="preserve"> </w:t>
      </w:r>
      <w:r w:rsidRPr="001269E5">
        <w:rPr>
          <w:szCs w:val="28"/>
        </w:rPr>
        <w:t>зв’язку, містобудування</w:t>
      </w:r>
      <w:r w:rsidRPr="00DA7457">
        <w:rPr>
          <w:szCs w:val="28"/>
        </w:rPr>
        <w:t xml:space="preserve"> та архітектури </w:t>
      </w:r>
      <w:r w:rsidRPr="001269E5">
        <w:rPr>
          <w:szCs w:val="28"/>
        </w:rPr>
        <w:t>виконавчого комітету міської ради</w:t>
      </w:r>
      <w:r w:rsidRPr="00943B2C">
        <w:rPr>
          <w:szCs w:val="28"/>
        </w:rPr>
        <w:t>.</w:t>
      </w:r>
    </w:p>
    <w:p w:rsidR="00C53AFF" w:rsidRPr="00943B2C" w:rsidRDefault="00C53AFF" w:rsidP="00F26F39">
      <w:pPr>
        <w:pStyle w:val="BodyTextIndent3"/>
        <w:widowControl w:val="0"/>
        <w:tabs>
          <w:tab w:val="clear" w:pos="1260"/>
        </w:tabs>
        <w:rPr>
          <w:szCs w:val="28"/>
        </w:rPr>
      </w:pPr>
      <w:r w:rsidRPr="00943B2C">
        <w:rPr>
          <w:szCs w:val="28"/>
        </w:rPr>
        <w:t>Дозвіл орендодавця надається у формі листа.</w:t>
      </w:r>
    </w:p>
    <w:p w:rsidR="00C53AFF" w:rsidRPr="00943B2C" w:rsidRDefault="00C53AFF" w:rsidP="00F26F39">
      <w:pPr>
        <w:shd w:val="clear" w:color="auto" w:fill="FFFFFF"/>
        <w:tabs>
          <w:tab w:val="left" w:pos="542"/>
        </w:tabs>
        <w:ind w:firstLine="720"/>
        <w:jc w:val="both"/>
        <w:rPr>
          <w:sz w:val="28"/>
          <w:szCs w:val="28"/>
        </w:rPr>
      </w:pPr>
      <w:r w:rsidRPr="00943B2C">
        <w:rPr>
          <w:bCs/>
          <w:spacing w:val="-13"/>
          <w:sz w:val="28"/>
          <w:szCs w:val="28"/>
        </w:rPr>
        <w:t xml:space="preserve">10.2 </w:t>
      </w:r>
      <w:r w:rsidRPr="00943B2C">
        <w:rPr>
          <w:bCs/>
          <w:sz w:val="28"/>
          <w:szCs w:val="28"/>
        </w:rPr>
        <w:t>Для розгляду питання про надання згоди орендарю на здійснення невід'ємних поліпшень орендованого майна орендар подає орендодавцю заяву та такий пакет документів:</w:t>
      </w:r>
    </w:p>
    <w:p w:rsidR="00C53AFF" w:rsidRPr="00943B2C" w:rsidRDefault="00C53AFF" w:rsidP="00F26F39">
      <w:pPr>
        <w:widowControl w:val="0"/>
        <w:shd w:val="clear" w:color="auto" w:fill="FFFFFF"/>
        <w:tabs>
          <w:tab w:val="left" w:pos="586"/>
        </w:tabs>
        <w:autoSpaceDE w:val="0"/>
        <w:autoSpaceDN w:val="0"/>
        <w:adjustRightInd w:val="0"/>
        <w:ind w:firstLine="720"/>
        <w:jc w:val="both"/>
        <w:rPr>
          <w:bCs/>
          <w:spacing w:val="-15"/>
          <w:sz w:val="28"/>
          <w:szCs w:val="28"/>
        </w:rPr>
      </w:pPr>
      <w:r w:rsidRPr="00943B2C">
        <w:rPr>
          <w:bCs/>
          <w:sz w:val="28"/>
          <w:szCs w:val="28"/>
        </w:rPr>
        <w:t>опис передбачуваних поліпшень і кошторис витрат на їх проведення;</w:t>
      </w:r>
    </w:p>
    <w:p w:rsidR="00C53AFF" w:rsidRPr="00943B2C" w:rsidRDefault="00C53AFF" w:rsidP="00F26F39">
      <w:pPr>
        <w:shd w:val="clear" w:color="auto" w:fill="FFFFFF"/>
        <w:ind w:firstLine="720"/>
        <w:jc w:val="both"/>
        <w:rPr>
          <w:sz w:val="28"/>
          <w:szCs w:val="28"/>
        </w:rPr>
      </w:pPr>
      <w:r w:rsidRPr="00943B2C">
        <w:rPr>
          <w:bCs/>
          <w:sz w:val="28"/>
          <w:szCs w:val="28"/>
        </w:rPr>
        <w:t xml:space="preserve">інформацію про наміри здійснити поліпшення за рахунок амортизаційних відрахувань на </w:t>
      </w:r>
      <w:r w:rsidRPr="00943B2C">
        <w:rPr>
          <w:bCs/>
          <w:spacing w:val="-3"/>
          <w:sz w:val="28"/>
          <w:szCs w:val="28"/>
        </w:rPr>
        <w:t>орендоване майно (у випадку проведення амортизаційних нарахувань на орендоване майно відповідно до умов договору).</w:t>
      </w:r>
    </w:p>
    <w:p w:rsidR="00C53AFF" w:rsidRPr="00943B2C" w:rsidRDefault="00C53AFF" w:rsidP="00F26F39">
      <w:pPr>
        <w:pStyle w:val="BodyTextIndent3"/>
        <w:widowControl w:val="0"/>
        <w:tabs>
          <w:tab w:val="clear" w:pos="1260"/>
        </w:tabs>
        <w:rPr>
          <w:spacing w:val="-15"/>
          <w:szCs w:val="28"/>
        </w:rPr>
      </w:pPr>
      <w:r w:rsidRPr="00943B2C">
        <w:rPr>
          <w:szCs w:val="28"/>
        </w:rPr>
        <w:t>10.3 Процедура надання орендарю згоди орендодавця на здійснення капітального ремонту або реконструкції орендованого майна включає такі етапи:</w:t>
      </w:r>
    </w:p>
    <w:p w:rsidR="00C53AFF" w:rsidRPr="00943B2C" w:rsidRDefault="00C53AFF" w:rsidP="00F26F39">
      <w:pPr>
        <w:widowControl w:val="0"/>
        <w:shd w:val="clear" w:color="auto" w:fill="FFFFFF"/>
        <w:tabs>
          <w:tab w:val="left" w:pos="451"/>
        </w:tabs>
        <w:autoSpaceDE w:val="0"/>
        <w:autoSpaceDN w:val="0"/>
        <w:adjustRightInd w:val="0"/>
        <w:ind w:firstLine="720"/>
        <w:rPr>
          <w:bCs/>
          <w:spacing w:val="-3"/>
          <w:sz w:val="28"/>
          <w:szCs w:val="28"/>
        </w:rPr>
      </w:pPr>
      <w:r w:rsidRPr="00943B2C">
        <w:rPr>
          <w:bCs/>
          <w:spacing w:val="-3"/>
          <w:sz w:val="28"/>
          <w:szCs w:val="28"/>
        </w:rPr>
        <w:t>подання заяви і пакета документів орендарем;</w:t>
      </w:r>
    </w:p>
    <w:p w:rsidR="00C53AFF" w:rsidRPr="00943B2C" w:rsidRDefault="00C53AFF" w:rsidP="00F26F39">
      <w:pPr>
        <w:widowControl w:val="0"/>
        <w:shd w:val="clear" w:color="auto" w:fill="FFFFFF"/>
        <w:tabs>
          <w:tab w:val="left" w:pos="451"/>
        </w:tabs>
        <w:autoSpaceDE w:val="0"/>
        <w:autoSpaceDN w:val="0"/>
        <w:adjustRightInd w:val="0"/>
        <w:ind w:firstLine="720"/>
        <w:rPr>
          <w:bCs/>
          <w:sz w:val="28"/>
          <w:szCs w:val="28"/>
        </w:rPr>
      </w:pPr>
      <w:r w:rsidRPr="00943B2C">
        <w:rPr>
          <w:bCs/>
          <w:spacing w:val="-3"/>
          <w:sz w:val="28"/>
          <w:szCs w:val="28"/>
        </w:rPr>
        <w:t>розгляд заяви і документації орендаря;</w:t>
      </w:r>
    </w:p>
    <w:p w:rsidR="00C53AFF" w:rsidRPr="00943B2C" w:rsidRDefault="00C53AFF" w:rsidP="00F26F39">
      <w:pPr>
        <w:widowControl w:val="0"/>
        <w:shd w:val="clear" w:color="auto" w:fill="FFFFFF"/>
        <w:tabs>
          <w:tab w:val="left" w:pos="451"/>
        </w:tabs>
        <w:autoSpaceDE w:val="0"/>
        <w:autoSpaceDN w:val="0"/>
        <w:adjustRightInd w:val="0"/>
        <w:ind w:firstLine="720"/>
        <w:rPr>
          <w:bCs/>
          <w:sz w:val="28"/>
          <w:szCs w:val="28"/>
        </w:rPr>
      </w:pPr>
      <w:r w:rsidRPr="00943B2C">
        <w:rPr>
          <w:bCs/>
          <w:spacing w:val="-3"/>
          <w:sz w:val="28"/>
          <w:szCs w:val="28"/>
        </w:rPr>
        <w:t>прийняття відповідного рішення.</w:t>
      </w:r>
    </w:p>
    <w:p w:rsidR="00C53AFF" w:rsidRDefault="00C53AFF" w:rsidP="00F26F39">
      <w:pPr>
        <w:pStyle w:val="Heading3"/>
        <w:keepNext w:val="0"/>
        <w:widowControl w:val="0"/>
        <w:ind w:firstLine="720"/>
        <w:jc w:val="center"/>
        <w:rPr>
          <w:b/>
          <w:szCs w:val="28"/>
        </w:rPr>
      </w:pPr>
    </w:p>
    <w:p w:rsidR="00C53AFF" w:rsidRPr="00943B2C" w:rsidRDefault="00C53AFF" w:rsidP="00F26F39">
      <w:pPr>
        <w:pStyle w:val="Heading3"/>
        <w:keepNext w:val="0"/>
        <w:widowControl w:val="0"/>
        <w:ind w:firstLine="720"/>
        <w:jc w:val="center"/>
        <w:rPr>
          <w:b/>
          <w:szCs w:val="28"/>
        </w:rPr>
      </w:pPr>
      <w:r w:rsidRPr="00943B2C">
        <w:rPr>
          <w:b/>
          <w:szCs w:val="28"/>
        </w:rPr>
        <w:t>Розділ 11. Прикінцеві положення</w:t>
      </w:r>
    </w:p>
    <w:p w:rsidR="00C53AFF" w:rsidRPr="00943B2C" w:rsidRDefault="00C53AFF" w:rsidP="00F26F39">
      <w:pPr>
        <w:widowControl w:val="0"/>
        <w:ind w:firstLine="720"/>
        <w:rPr>
          <w:sz w:val="28"/>
          <w:szCs w:val="28"/>
        </w:rPr>
      </w:pPr>
    </w:p>
    <w:p w:rsidR="00C53AFF" w:rsidRPr="0038029E" w:rsidRDefault="00C53AFF" w:rsidP="00F26F39">
      <w:pPr>
        <w:pStyle w:val="BodyTextIndent3"/>
        <w:widowControl w:val="0"/>
        <w:tabs>
          <w:tab w:val="clear" w:pos="1260"/>
        </w:tabs>
        <w:rPr>
          <w:szCs w:val="28"/>
        </w:rPr>
      </w:pPr>
      <w:r w:rsidRPr="00943B2C">
        <w:rPr>
          <w:szCs w:val="28"/>
        </w:rPr>
        <w:t xml:space="preserve">11.1  Орендодавці комунального майна, визначені в п.1.6 Положення, наділяються всім обсягом прав щодо здійснення орендних відносин, наданих цивільним законодавством України, в тому числі мають право самостійно звертатися до суду з метою захисту своїх прав та інтересів. </w:t>
      </w:r>
    </w:p>
    <w:p w:rsidR="00C53AFF" w:rsidRDefault="00C53AFF" w:rsidP="00F26F39">
      <w:pPr>
        <w:pStyle w:val="BodyTextIndent3"/>
        <w:widowControl w:val="0"/>
        <w:tabs>
          <w:tab w:val="clear" w:pos="1260"/>
        </w:tabs>
        <w:rPr>
          <w:szCs w:val="28"/>
        </w:rPr>
      </w:pPr>
      <w:r w:rsidRPr="00943B2C">
        <w:rPr>
          <w:szCs w:val="28"/>
        </w:rPr>
        <w:t>11.2 Бюджетні установи, заклади, організації та комунальні підприємства, в оперативному управлінні або господарському віданні яких перебувають об’єкти оренди</w:t>
      </w:r>
      <w:r>
        <w:rPr>
          <w:szCs w:val="28"/>
        </w:rPr>
        <w:t xml:space="preserve"> </w:t>
      </w:r>
      <w:r w:rsidRPr="00943B2C">
        <w:rPr>
          <w:szCs w:val="28"/>
        </w:rPr>
        <w:t xml:space="preserve">(балансоутримувачі майна), наділяються правом самостійно виступати позивачами та відповідачами в суді з метою вирішення питань, що виникають у процесі здійснення орендних відносин. </w:t>
      </w:r>
    </w:p>
    <w:p w:rsidR="00C53AFF" w:rsidRPr="00943B2C" w:rsidRDefault="00C53AFF" w:rsidP="00F26F39">
      <w:pPr>
        <w:pStyle w:val="BodyTextIndent3"/>
        <w:widowControl w:val="0"/>
        <w:tabs>
          <w:tab w:val="clear" w:pos="1260"/>
        </w:tabs>
        <w:rPr>
          <w:szCs w:val="28"/>
        </w:rPr>
      </w:pPr>
      <w:r>
        <w:rPr>
          <w:szCs w:val="28"/>
        </w:rPr>
        <w:t>Балансоутримувачі майна</w:t>
      </w:r>
      <w:r w:rsidRPr="00943B2C">
        <w:rPr>
          <w:szCs w:val="28"/>
        </w:rPr>
        <w:t xml:space="preserve"> несуть обов'язок та відповідальність  за стягнення в установленому порядку заборгованості з орендної плати, в тому числі у судовому порядку.</w:t>
      </w:r>
    </w:p>
    <w:p w:rsidR="00C53AFF" w:rsidRPr="0038029E" w:rsidRDefault="00C53AFF" w:rsidP="00F26F39">
      <w:pPr>
        <w:pStyle w:val="BodyTextIndent3"/>
        <w:widowControl w:val="0"/>
        <w:tabs>
          <w:tab w:val="clear" w:pos="1260"/>
        </w:tabs>
        <w:rPr>
          <w:szCs w:val="28"/>
        </w:rPr>
      </w:pPr>
      <w:r w:rsidRPr="00943B2C">
        <w:rPr>
          <w:szCs w:val="28"/>
        </w:rPr>
        <w:t xml:space="preserve">За необхідності департаментом комунальної власності та приватизації міської ради оформлюються вказаним суб’єктам довіреності для представництва інтересів орендодавця в суді. </w:t>
      </w:r>
    </w:p>
    <w:p w:rsidR="00C53AFF" w:rsidRPr="00F26F39" w:rsidRDefault="00C53AFF" w:rsidP="00F26F39">
      <w:pPr>
        <w:widowControl w:val="0"/>
        <w:ind w:firstLine="720"/>
        <w:jc w:val="both"/>
        <w:rPr>
          <w:sz w:val="28"/>
          <w:szCs w:val="28"/>
          <w:lang w:val="uk-UA"/>
        </w:rPr>
      </w:pPr>
      <w:r w:rsidRPr="00F26F39">
        <w:rPr>
          <w:sz w:val="28"/>
          <w:szCs w:val="28"/>
          <w:lang w:val="uk-UA"/>
        </w:rPr>
        <w:t xml:space="preserve">11.3 У разі невиконання орендодавцем умов договору оренди, яке стало наслідком незаконних дій чи бездіяльності посадових осіб балансоутримувача об’єкту оренди та призвело до застосування до орендодавця санкцій у вигляді грошових стягнень, зобов’язання з їх погашення шляхом регресу покладаються на балансоутримувача. </w:t>
      </w:r>
    </w:p>
    <w:p w:rsidR="00C53AFF" w:rsidRPr="0038029E" w:rsidRDefault="00C53AFF" w:rsidP="00F26F39">
      <w:pPr>
        <w:widowControl w:val="0"/>
        <w:ind w:firstLine="720"/>
        <w:jc w:val="both"/>
        <w:rPr>
          <w:sz w:val="28"/>
          <w:szCs w:val="28"/>
        </w:rPr>
      </w:pPr>
      <w:r w:rsidRPr="00943B2C">
        <w:rPr>
          <w:sz w:val="28"/>
          <w:szCs w:val="28"/>
        </w:rPr>
        <w:t>11.4 Мінімальна площа об’єктів нерухомого майна, що передаються в оренду, не може бути меншою 6 кв.м.</w:t>
      </w:r>
    </w:p>
    <w:p w:rsidR="00C53AFF" w:rsidRPr="00943B2C" w:rsidRDefault="00C53AFF" w:rsidP="00F26F39">
      <w:pPr>
        <w:widowControl w:val="0"/>
        <w:ind w:firstLine="720"/>
        <w:jc w:val="both"/>
        <w:rPr>
          <w:sz w:val="28"/>
          <w:szCs w:val="28"/>
        </w:rPr>
      </w:pPr>
      <w:r w:rsidRPr="00943B2C">
        <w:rPr>
          <w:sz w:val="28"/>
          <w:szCs w:val="28"/>
        </w:rPr>
        <w:t>11.5 У випадку затвердження нових ставок орендної плати за користування майном права к</w:t>
      </w:r>
      <w:r>
        <w:rPr>
          <w:sz w:val="28"/>
          <w:szCs w:val="28"/>
        </w:rPr>
        <w:t>омунальної власності Кам</w:t>
      </w:r>
      <w:r w:rsidRPr="00C90D97">
        <w:rPr>
          <w:sz w:val="28"/>
          <w:szCs w:val="28"/>
        </w:rPr>
        <w:t>’</w:t>
      </w:r>
      <w:r>
        <w:rPr>
          <w:sz w:val="28"/>
          <w:szCs w:val="28"/>
        </w:rPr>
        <w:t>янсько-Дніпровської міської ради</w:t>
      </w:r>
      <w:r w:rsidRPr="00943B2C">
        <w:rPr>
          <w:sz w:val="28"/>
          <w:szCs w:val="28"/>
        </w:rPr>
        <w:t xml:space="preserve">, обов’язок щодо здійснення заходів з внесення змін до договорів оренди в частині перерахунку розмірів орендної плати покладається на балансоутримувачів майна. </w:t>
      </w:r>
    </w:p>
    <w:p w:rsidR="00C53AFF" w:rsidRPr="00943B2C" w:rsidRDefault="00C53AFF" w:rsidP="00F26F39">
      <w:pPr>
        <w:widowControl w:val="0"/>
        <w:ind w:firstLine="720"/>
        <w:jc w:val="both"/>
        <w:rPr>
          <w:sz w:val="28"/>
          <w:szCs w:val="28"/>
        </w:rPr>
      </w:pPr>
      <w:r w:rsidRPr="00943B2C">
        <w:rPr>
          <w:sz w:val="28"/>
          <w:szCs w:val="28"/>
        </w:rPr>
        <w:t xml:space="preserve">11.6 Наявність у орендаря заборгованості з орендної плати на момент подання заяви про приватизацію орендованого майна може бути </w:t>
      </w:r>
      <w:r>
        <w:rPr>
          <w:sz w:val="28"/>
          <w:szCs w:val="28"/>
        </w:rPr>
        <w:t>підставою для відмови</w:t>
      </w:r>
      <w:r w:rsidRPr="00943B2C">
        <w:rPr>
          <w:sz w:val="28"/>
          <w:szCs w:val="28"/>
        </w:rPr>
        <w:t xml:space="preserve"> міською радою у включенні цього майна до переліку об’єктів права комунальної власності, що підлягають приватизації способом викупу.</w:t>
      </w:r>
    </w:p>
    <w:p w:rsidR="00C53AFF" w:rsidRPr="00943B2C" w:rsidRDefault="00C53AFF" w:rsidP="00F26F39">
      <w:pPr>
        <w:widowControl w:val="0"/>
        <w:ind w:firstLine="720"/>
        <w:jc w:val="both"/>
        <w:rPr>
          <w:sz w:val="28"/>
          <w:szCs w:val="28"/>
        </w:rPr>
      </w:pPr>
      <w:r w:rsidRPr="00943B2C">
        <w:rPr>
          <w:sz w:val="28"/>
          <w:szCs w:val="28"/>
        </w:rPr>
        <w:t>11.7 Питання, не врегульовані даним Положенням, регулюються Цивільним кодексом України, Господарським кодексом України, Законом України "Про оренду державного та комунального майна", іншими чинними законодавчими актами.</w:t>
      </w:r>
    </w:p>
    <w:p w:rsidR="00C53AFF" w:rsidRPr="00943B2C" w:rsidRDefault="00C53AFF" w:rsidP="00F26F39">
      <w:pPr>
        <w:pStyle w:val="BodyTextIndent3"/>
        <w:widowControl w:val="0"/>
        <w:tabs>
          <w:tab w:val="clear" w:pos="1260"/>
        </w:tabs>
        <w:rPr>
          <w:i/>
          <w:szCs w:val="28"/>
          <w:u w:val="single"/>
        </w:rPr>
      </w:pPr>
      <w:r>
        <w:rPr>
          <w:i/>
          <w:szCs w:val="28"/>
          <w:u w:val="single"/>
        </w:rPr>
        <w:t xml:space="preserve"> </w:t>
      </w:r>
    </w:p>
    <w:p w:rsidR="00C53AFF" w:rsidRPr="00943B2C" w:rsidRDefault="00C53AFF" w:rsidP="00F26F39">
      <w:pPr>
        <w:pStyle w:val="BodyTextIndent3"/>
        <w:widowControl w:val="0"/>
        <w:tabs>
          <w:tab w:val="clear" w:pos="1260"/>
        </w:tabs>
        <w:rPr>
          <w:i/>
          <w:szCs w:val="28"/>
          <w:u w:val="single"/>
        </w:rPr>
      </w:pPr>
    </w:p>
    <w:p w:rsidR="00C53AFF" w:rsidRPr="003673E9" w:rsidRDefault="00C53AFF" w:rsidP="00F26F39">
      <w:pPr>
        <w:pStyle w:val="BodyTextIndent3"/>
        <w:widowControl w:val="0"/>
        <w:tabs>
          <w:tab w:val="clear" w:pos="1260"/>
        </w:tabs>
        <w:rPr>
          <w:szCs w:val="28"/>
        </w:rPr>
      </w:pPr>
      <w:r>
        <w:rPr>
          <w:szCs w:val="28"/>
        </w:rPr>
        <w:t>Секретар міської ради                                                 Д.Л. Тягун</w:t>
      </w:r>
    </w:p>
    <w:p w:rsidR="00C53AFF" w:rsidRPr="00943B2C" w:rsidRDefault="00C53AFF" w:rsidP="00F26F39">
      <w:pPr>
        <w:pStyle w:val="BodyTextIndent3"/>
        <w:widowControl w:val="0"/>
        <w:tabs>
          <w:tab w:val="clear" w:pos="1260"/>
        </w:tabs>
        <w:rPr>
          <w:i/>
          <w:szCs w:val="28"/>
          <w:u w:val="single"/>
        </w:rPr>
      </w:pPr>
    </w:p>
    <w:p w:rsidR="00C53AFF" w:rsidRPr="00F26F39" w:rsidRDefault="00C53AFF" w:rsidP="00F26F39">
      <w:pPr>
        <w:rPr>
          <w:lang w:val="uk-UA"/>
        </w:rPr>
      </w:pPr>
    </w:p>
    <w:sectPr w:rsidR="00C53AFF" w:rsidRPr="00F26F39" w:rsidSect="00D56088">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FF" w:rsidRDefault="00C53AFF" w:rsidP="00FC7E10">
      <w:r>
        <w:separator/>
      </w:r>
    </w:p>
  </w:endnote>
  <w:endnote w:type="continuationSeparator" w:id="0">
    <w:p w:rsidR="00C53AFF" w:rsidRDefault="00C53AFF" w:rsidP="00FC7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FF" w:rsidRDefault="00C53AFF" w:rsidP="00FC7E10">
      <w:r>
        <w:separator/>
      </w:r>
    </w:p>
  </w:footnote>
  <w:footnote w:type="continuationSeparator" w:id="0">
    <w:p w:rsidR="00C53AFF" w:rsidRDefault="00C53AFF" w:rsidP="00FC7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908F70"/>
    <w:lvl w:ilvl="0">
      <w:numFmt w:val="decimal"/>
      <w:lvlText w:val="*"/>
      <w:lvlJc w:val="left"/>
      <w:rPr>
        <w:rFonts w:cs="Times New Roman"/>
      </w:rPr>
    </w:lvl>
  </w:abstractNum>
  <w:abstractNum w:abstractNumId="1">
    <w:nsid w:val="01CD3643"/>
    <w:multiLevelType w:val="hybridMultilevel"/>
    <w:tmpl w:val="A960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00BF7"/>
    <w:multiLevelType w:val="multilevel"/>
    <w:tmpl w:val="4DA0549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
    <w:nsid w:val="1D1D2880"/>
    <w:multiLevelType w:val="singleLevel"/>
    <w:tmpl w:val="E30A8F52"/>
    <w:lvl w:ilvl="0">
      <w:start w:val="1"/>
      <w:numFmt w:val="decimal"/>
      <w:lvlText w:val="%1)"/>
      <w:legacy w:legacy="1" w:legacySpace="0" w:legacyIndent="245"/>
      <w:lvlJc w:val="left"/>
      <w:rPr>
        <w:rFonts w:ascii="Arial" w:hAnsi="Arial" w:cs="Arial" w:hint="default"/>
      </w:rPr>
    </w:lvl>
  </w:abstractNum>
  <w:abstractNum w:abstractNumId="4">
    <w:nsid w:val="28E33C3C"/>
    <w:multiLevelType w:val="multilevel"/>
    <w:tmpl w:val="1B4A2D1C"/>
    <w:lvl w:ilvl="0">
      <w:start w:val="5"/>
      <w:numFmt w:val="decimal"/>
      <w:lvlText w:val="%1."/>
      <w:lvlJc w:val="left"/>
      <w:pPr>
        <w:tabs>
          <w:tab w:val="num" w:pos="408"/>
        </w:tabs>
        <w:ind w:left="408" w:hanging="408"/>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2A9D0EF2"/>
    <w:multiLevelType w:val="hybridMultilevel"/>
    <w:tmpl w:val="16565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D652784"/>
    <w:multiLevelType w:val="hybridMultilevel"/>
    <w:tmpl w:val="B720FBD0"/>
    <w:lvl w:ilvl="0" w:tplc="77BABB02">
      <w:start w:val="1"/>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7">
    <w:nsid w:val="33D06180"/>
    <w:multiLevelType w:val="multilevel"/>
    <w:tmpl w:val="79AE8B44"/>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433F77BF"/>
    <w:multiLevelType w:val="multilevel"/>
    <w:tmpl w:val="5BFAF0F6"/>
    <w:lvl w:ilvl="0">
      <w:start w:val="1"/>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9">
    <w:nsid w:val="673358CF"/>
    <w:multiLevelType w:val="hybridMultilevel"/>
    <w:tmpl w:val="8A988C08"/>
    <w:lvl w:ilvl="0" w:tplc="F8403200">
      <w:start w:val="1"/>
      <w:numFmt w:val="bullet"/>
      <w:lvlText w:val="-"/>
      <w:lvlJc w:val="left"/>
      <w:pPr>
        <w:tabs>
          <w:tab w:val="num" w:pos="2610"/>
        </w:tabs>
        <w:ind w:left="2610" w:hanging="1320"/>
      </w:pPr>
      <w:rPr>
        <w:rFonts w:ascii="Times New Roman" w:eastAsia="Times New Roman" w:hAnsi="Times New Roman"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0">
    <w:nsid w:val="686838B6"/>
    <w:multiLevelType w:val="singleLevel"/>
    <w:tmpl w:val="B17A4764"/>
    <w:lvl w:ilvl="0">
      <w:start w:val="4"/>
      <w:numFmt w:val="decimal"/>
      <w:lvlText w:val="%1."/>
      <w:legacy w:legacy="1" w:legacySpace="0" w:legacyIndent="249"/>
      <w:lvlJc w:val="left"/>
      <w:rPr>
        <w:rFonts w:ascii="Arial" w:hAnsi="Arial" w:cs="Arial" w:hint="default"/>
      </w:rPr>
    </w:lvl>
  </w:abstractNum>
  <w:abstractNum w:abstractNumId="11">
    <w:nsid w:val="6F667507"/>
    <w:multiLevelType w:val="multilevel"/>
    <w:tmpl w:val="B7B2A700"/>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8DA1A43"/>
    <w:multiLevelType w:val="multilevel"/>
    <w:tmpl w:val="675802D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BCF02AA"/>
    <w:multiLevelType w:val="singleLevel"/>
    <w:tmpl w:val="E1B2F87C"/>
    <w:lvl w:ilvl="0">
      <w:start w:val="1"/>
      <w:numFmt w:val="decimal"/>
      <w:lvlText w:val="%1."/>
      <w:legacy w:legacy="1" w:legacySpace="0" w:legacyIndent="235"/>
      <w:lvlJc w:val="left"/>
      <w:rPr>
        <w:rFonts w:ascii="Arial" w:hAnsi="Arial" w:cs="Arial" w:hint="default"/>
      </w:rPr>
    </w:lvl>
  </w:abstractNum>
  <w:abstractNum w:abstractNumId="14">
    <w:nsid w:val="7F023B30"/>
    <w:multiLevelType w:val="multilevel"/>
    <w:tmpl w:val="AB0A090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8"/>
  </w:num>
  <w:num w:numId="2">
    <w:abstractNumId w:val="9"/>
  </w:num>
  <w:num w:numId="3">
    <w:abstractNumId w:val="6"/>
  </w:num>
  <w:num w:numId="4">
    <w:abstractNumId w:val="14"/>
  </w:num>
  <w:num w:numId="5">
    <w:abstractNumId w:val="7"/>
  </w:num>
  <w:num w:numId="6">
    <w:abstractNumId w:val="2"/>
  </w:num>
  <w:num w:numId="7">
    <w:abstractNumId w:val="4"/>
  </w:num>
  <w:num w:numId="8">
    <w:abstractNumId w:val="13"/>
  </w:num>
  <w:num w:numId="9">
    <w:abstractNumId w:val="0"/>
    <w:lvlOverride w:ilvl="0">
      <w:lvl w:ilvl="0">
        <w:numFmt w:val="bullet"/>
        <w:lvlText w:val="-"/>
        <w:legacy w:legacy="1" w:legacySpace="0" w:legacyIndent="134"/>
        <w:lvlJc w:val="left"/>
        <w:rPr>
          <w:rFonts w:ascii="Arial" w:hAnsi="Arial" w:hint="default"/>
        </w:rPr>
      </w:lvl>
    </w:lvlOverride>
  </w:num>
  <w:num w:numId="10">
    <w:abstractNumId w:val="3"/>
  </w:num>
  <w:num w:numId="11">
    <w:abstractNumId w:val="10"/>
  </w:num>
  <w:num w:numId="12">
    <w:abstractNumId w:val="12"/>
  </w:num>
  <w:num w:numId="13">
    <w:abstractNumId w:val="11"/>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F43"/>
    <w:rsid w:val="000006FA"/>
    <w:rsid w:val="00000F11"/>
    <w:rsid w:val="0000152E"/>
    <w:rsid w:val="0000155E"/>
    <w:rsid w:val="00001E60"/>
    <w:rsid w:val="000025F6"/>
    <w:rsid w:val="0000372A"/>
    <w:rsid w:val="00003CF8"/>
    <w:rsid w:val="000055B4"/>
    <w:rsid w:val="00005B93"/>
    <w:rsid w:val="00006446"/>
    <w:rsid w:val="00006E56"/>
    <w:rsid w:val="00007EBE"/>
    <w:rsid w:val="00011435"/>
    <w:rsid w:val="000116F3"/>
    <w:rsid w:val="00011975"/>
    <w:rsid w:val="00012F10"/>
    <w:rsid w:val="00013107"/>
    <w:rsid w:val="00013A39"/>
    <w:rsid w:val="000146B9"/>
    <w:rsid w:val="00014F15"/>
    <w:rsid w:val="00015597"/>
    <w:rsid w:val="000159F8"/>
    <w:rsid w:val="000162D4"/>
    <w:rsid w:val="00016CF8"/>
    <w:rsid w:val="0001731E"/>
    <w:rsid w:val="0001793F"/>
    <w:rsid w:val="00020BC6"/>
    <w:rsid w:val="00021154"/>
    <w:rsid w:val="00021746"/>
    <w:rsid w:val="00021A86"/>
    <w:rsid w:val="00023DB1"/>
    <w:rsid w:val="00023FB6"/>
    <w:rsid w:val="00024431"/>
    <w:rsid w:val="00024691"/>
    <w:rsid w:val="00024709"/>
    <w:rsid w:val="00024804"/>
    <w:rsid w:val="0002547B"/>
    <w:rsid w:val="0002638D"/>
    <w:rsid w:val="000276B7"/>
    <w:rsid w:val="00030E0E"/>
    <w:rsid w:val="00031BDC"/>
    <w:rsid w:val="000335D4"/>
    <w:rsid w:val="00034392"/>
    <w:rsid w:val="00034CC7"/>
    <w:rsid w:val="00034D69"/>
    <w:rsid w:val="00036824"/>
    <w:rsid w:val="00036AAD"/>
    <w:rsid w:val="00036E1B"/>
    <w:rsid w:val="00040A8A"/>
    <w:rsid w:val="00040F42"/>
    <w:rsid w:val="000425CE"/>
    <w:rsid w:val="0004260A"/>
    <w:rsid w:val="0004264A"/>
    <w:rsid w:val="00043AEE"/>
    <w:rsid w:val="00044BCD"/>
    <w:rsid w:val="00044BCE"/>
    <w:rsid w:val="0004558E"/>
    <w:rsid w:val="000457F4"/>
    <w:rsid w:val="00046515"/>
    <w:rsid w:val="00047DD0"/>
    <w:rsid w:val="00050F43"/>
    <w:rsid w:val="0005162D"/>
    <w:rsid w:val="00052710"/>
    <w:rsid w:val="00052DC0"/>
    <w:rsid w:val="00053006"/>
    <w:rsid w:val="0005434F"/>
    <w:rsid w:val="00054AEE"/>
    <w:rsid w:val="00054FD8"/>
    <w:rsid w:val="000557CA"/>
    <w:rsid w:val="00056284"/>
    <w:rsid w:val="00056B46"/>
    <w:rsid w:val="00056DB3"/>
    <w:rsid w:val="0005761E"/>
    <w:rsid w:val="000579DA"/>
    <w:rsid w:val="00057A47"/>
    <w:rsid w:val="00057C16"/>
    <w:rsid w:val="00060E82"/>
    <w:rsid w:val="00061318"/>
    <w:rsid w:val="00061A95"/>
    <w:rsid w:val="00063D75"/>
    <w:rsid w:val="00063FEA"/>
    <w:rsid w:val="00064708"/>
    <w:rsid w:val="00064D1C"/>
    <w:rsid w:val="0006542D"/>
    <w:rsid w:val="00066C2C"/>
    <w:rsid w:val="00067215"/>
    <w:rsid w:val="000677EC"/>
    <w:rsid w:val="00067ABB"/>
    <w:rsid w:val="00067C08"/>
    <w:rsid w:val="00067FC4"/>
    <w:rsid w:val="000700E5"/>
    <w:rsid w:val="000701C8"/>
    <w:rsid w:val="0007025F"/>
    <w:rsid w:val="00070772"/>
    <w:rsid w:val="000707D5"/>
    <w:rsid w:val="000708DA"/>
    <w:rsid w:val="00070B55"/>
    <w:rsid w:val="00070B79"/>
    <w:rsid w:val="0007243A"/>
    <w:rsid w:val="00072B9F"/>
    <w:rsid w:val="00073122"/>
    <w:rsid w:val="0007362E"/>
    <w:rsid w:val="00074B6D"/>
    <w:rsid w:val="00075072"/>
    <w:rsid w:val="0007631E"/>
    <w:rsid w:val="000764E0"/>
    <w:rsid w:val="00076C52"/>
    <w:rsid w:val="0007763A"/>
    <w:rsid w:val="00080E3F"/>
    <w:rsid w:val="000810CF"/>
    <w:rsid w:val="00081FA7"/>
    <w:rsid w:val="000825AF"/>
    <w:rsid w:val="000836DF"/>
    <w:rsid w:val="00083B01"/>
    <w:rsid w:val="00083EEB"/>
    <w:rsid w:val="000845DE"/>
    <w:rsid w:val="0008491F"/>
    <w:rsid w:val="000853CD"/>
    <w:rsid w:val="00085A00"/>
    <w:rsid w:val="00085F69"/>
    <w:rsid w:val="0008626E"/>
    <w:rsid w:val="000868F7"/>
    <w:rsid w:val="000873FE"/>
    <w:rsid w:val="00090945"/>
    <w:rsid w:val="00090D63"/>
    <w:rsid w:val="000916ED"/>
    <w:rsid w:val="00091E2F"/>
    <w:rsid w:val="0009234F"/>
    <w:rsid w:val="000926A4"/>
    <w:rsid w:val="00092DF8"/>
    <w:rsid w:val="000930EC"/>
    <w:rsid w:val="00093EF8"/>
    <w:rsid w:val="000948B1"/>
    <w:rsid w:val="00095263"/>
    <w:rsid w:val="0009665F"/>
    <w:rsid w:val="0009678E"/>
    <w:rsid w:val="00096EF5"/>
    <w:rsid w:val="000974D4"/>
    <w:rsid w:val="000A051B"/>
    <w:rsid w:val="000A0565"/>
    <w:rsid w:val="000A1AFC"/>
    <w:rsid w:val="000A2572"/>
    <w:rsid w:val="000A25EF"/>
    <w:rsid w:val="000A3286"/>
    <w:rsid w:val="000A3AE9"/>
    <w:rsid w:val="000A3C03"/>
    <w:rsid w:val="000A3FD3"/>
    <w:rsid w:val="000A431D"/>
    <w:rsid w:val="000A458E"/>
    <w:rsid w:val="000A4D95"/>
    <w:rsid w:val="000A511C"/>
    <w:rsid w:val="000A5138"/>
    <w:rsid w:val="000A5C60"/>
    <w:rsid w:val="000A6185"/>
    <w:rsid w:val="000A64A0"/>
    <w:rsid w:val="000A6D44"/>
    <w:rsid w:val="000B0AC3"/>
    <w:rsid w:val="000B22B2"/>
    <w:rsid w:val="000B49B0"/>
    <w:rsid w:val="000B4A38"/>
    <w:rsid w:val="000B52FE"/>
    <w:rsid w:val="000B60FB"/>
    <w:rsid w:val="000B6C1A"/>
    <w:rsid w:val="000B74B6"/>
    <w:rsid w:val="000B7E72"/>
    <w:rsid w:val="000C0C79"/>
    <w:rsid w:val="000C1644"/>
    <w:rsid w:val="000C1EF2"/>
    <w:rsid w:val="000C27B5"/>
    <w:rsid w:val="000C2A86"/>
    <w:rsid w:val="000C2C26"/>
    <w:rsid w:val="000C2C99"/>
    <w:rsid w:val="000C2F96"/>
    <w:rsid w:val="000C3F43"/>
    <w:rsid w:val="000C5A59"/>
    <w:rsid w:val="000C637D"/>
    <w:rsid w:val="000C6A24"/>
    <w:rsid w:val="000C744E"/>
    <w:rsid w:val="000C7829"/>
    <w:rsid w:val="000D018D"/>
    <w:rsid w:val="000D0380"/>
    <w:rsid w:val="000D038A"/>
    <w:rsid w:val="000D039C"/>
    <w:rsid w:val="000D0B3F"/>
    <w:rsid w:val="000D0CEA"/>
    <w:rsid w:val="000D0FA6"/>
    <w:rsid w:val="000D170D"/>
    <w:rsid w:val="000D1711"/>
    <w:rsid w:val="000D1F52"/>
    <w:rsid w:val="000D2BB4"/>
    <w:rsid w:val="000D34D3"/>
    <w:rsid w:val="000D3989"/>
    <w:rsid w:val="000D3C0B"/>
    <w:rsid w:val="000D4D6E"/>
    <w:rsid w:val="000D5EDB"/>
    <w:rsid w:val="000D6895"/>
    <w:rsid w:val="000E06FF"/>
    <w:rsid w:val="000E0B7D"/>
    <w:rsid w:val="000E0DBC"/>
    <w:rsid w:val="000E0F9D"/>
    <w:rsid w:val="000E1320"/>
    <w:rsid w:val="000E174A"/>
    <w:rsid w:val="000E1BE7"/>
    <w:rsid w:val="000E1C40"/>
    <w:rsid w:val="000E268A"/>
    <w:rsid w:val="000E2C4E"/>
    <w:rsid w:val="000E2E6B"/>
    <w:rsid w:val="000E2E7D"/>
    <w:rsid w:val="000E3462"/>
    <w:rsid w:val="000E4FAC"/>
    <w:rsid w:val="000E5380"/>
    <w:rsid w:val="000E58A8"/>
    <w:rsid w:val="000E6001"/>
    <w:rsid w:val="000E6460"/>
    <w:rsid w:val="000E70C4"/>
    <w:rsid w:val="000E7447"/>
    <w:rsid w:val="000E7B3C"/>
    <w:rsid w:val="000F0219"/>
    <w:rsid w:val="000F0F1F"/>
    <w:rsid w:val="000F0F56"/>
    <w:rsid w:val="000F1292"/>
    <w:rsid w:val="000F214F"/>
    <w:rsid w:val="000F2B5D"/>
    <w:rsid w:val="000F376A"/>
    <w:rsid w:val="000F3990"/>
    <w:rsid w:val="000F471C"/>
    <w:rsid w:val="000F4A6E"/>
    <w:rsid w:val="000F6433"/>
    <w:rsid w:val="000F6B42"/>
    <w:rsid w:val="000F6BA6"/>
    <w:rsid w:val="000F6DDD"/>
    <w:rsid w:val="000F7184"/>
    <w:rsid w:val="000F7AD5"/>
    <w:rsid w:val="00100EA0"/>
    <w:rsid w:val="0010102C"/>
    <w:rsid w:val="0010200C"/>
    <w:rsid w:val="00102B91"/>
    <w:rsid w:val="00102D48"/>
    <w:rsid w:val="00103C46"/>
    <w:rsid w:val="00103E6F"/>
    <w:rsid w:val="001044E3"/>
    <w:rsid w:val="001044EE"/>
    <w:rsid w:val="00104B4C"/>
    <w:rsid w:val="0010575D"/>
    <w:rsid w:val="00105993"/>
    <w:rsid w:val="00106D30"/>
    <w:rsid w:val="00110007"/>
    <w:rsid w:val="00110BEC"/>
    <w:rsid w:val="001119C3"/>
    <w:rsid w:val="00111CB3"/>
    <w:rsid w:val="001125C3"/>
    <w:rsid w:val="0011328D"/>
    <w:rsid w:val="00113A35"/>
    <w:rsid w:val="001153E3"/>
    <w:rsid w:val="001169FB"/>
    <w:rsid w:val="00117888"/>
    <w:rsid w:val="00117C22"/>
    <w:rsid w:val="00120887"/>
    <w:rsid w:val="00120F30"/>
    <w:rsid w:val="001210A6"/>
    <w:rsid w:val="001215F1"/>
    <w:rsid w:val="00121FC9"/>
    <w:rsid w:val="00121FF0"/>
    <w:rsid w:val="0012266A"/>
    <w:rsid w:val="00123CCF"/>
    <w:rsid w:val="001240BE"/>
    <w:rsid w:val="0012416F"/>
    <w:rsid w:val="00124688"/>
    <w:rsid w:val="00125715"/>
    <w:rsid w:val="00125AB9"/>
    <w:rsid w:val="00125AF1"/>
    <w:rsid w:val="001269E5"/>
    <w:rsid w:val="001279CC"/>
    <w:rsid w:val="00130004"/>
    <w:rsid w:val="00130D87"/>
    <w:rsid w:val="00131B89"/>
    <w:rsid w:val="001321B5"/>
    <w:rsid w:val="00132217"/>
    <w:rsid w:val="00132B0F"/>
    <w:rsid w:val="00132FC4"/>
    <w:rsid w:val="0013300D"/>
    <w:rsid w:val="001330F7"/>
    <w:rsid w:val="0013498B"/>
    <w:rsid w:val="00135FC9"/>
    <w:rsid w:val="00136791"/>
    <w:rsid w:val="00140934"/>
    <w:rsid w:val="001410E1"/>
    <w:rsid w:val="00141C25"/>
    <w:rsid w:val="001422E3"/>
    <w:rsid w:val="00143644"/>
    <w:rsid w:val="0014435C"/>
    <w:rsid w:val="00144868"/>
    <w:rsid w:val="00144A50"/>
    <w:rsid w:val="001458FB"/>
    <w:rsid w:val="0014633E"/>
    <w:rsid w:val="00146F91"/>
    <w:rsid w:val="0014714B"/>
    <w:rsid w:val="00147660"/>
    <w:rsid w:val="00147BD1"/>
    <w:rsid w:val="00151400"/>
    <w:rsid w:val="00151B49"/>
    <w:rsid w:val="0015201F"/>
    <w:rsid w:val="00152CD8"/>
    <w:rsid w:val="00152EA8"/>
    <w:rsid w:val="001530FE"/>
    <w:rsid w:val="00153491"/>
    <w:rsid w:val="001535B1"/>
    <w:rsid w:val="00154431"/>
    <w:rsid w:val="001545B5"/>
    <w:rsid w:val="00154BBC"/>
    <w:rsid w:val="00154ECB"/>
    <w:rsid w:val="00155261"/>
    <w:rsid w:val="001554E4"/>
    <w:rsid w:val="0015587C"/>
    <w:rsid w:val="00155BA5"/>
    <w:rsid w:val="00156A4A"/>
    <w:rsid w:val="00156ECE"/>
    <w:rsid w:val="001576A0"/>
    <w:rsid w:val="00157A28"/>
    <w:rsid w:val="00157D04"/>
    <w:rsid w:val="00157E8D"/>
    <w:rsid w:val="0016002C"/>
    <w:rsid w:val="00160A13"/>
    <w:rsid w:val="0016230F"/>
    <w:rsid w:val="00162715"/>
    <w:rsid w:val="001628AC"/>
    <w:rsid w:val="00162A86"/>
    <w:rsid w:val="00163F33"/>
    <w:rsid w:val="0016453D"/>
    <w:rsid w:val="00164AB5"/>
    <w:rsid w:val="00165F95"/>
    <w:rsid w:val="001670FB"/>
    <w:rsid w:val="00171362"/>
    <w:rsid w:val="001715B0"/>
    <w:rsid w:val="001717D3"/>
    <w:rsid w:val="00172914"/>
    <w:rsid w:val="00172D53"/>
    <w:rsid w:val="00174112"/>
    <w:rsid w:val="001741C1"/>
    <w:rsid w:val="00174325"/>
    <w:rsid w:val="001744AC"/>
    <w:rsid w:val="0017458C"/>
    <w:rsid w:val="001753C8"/>
    <w:rsid w:val="0017599F"/>
    <w:rsid w:val="00175B6B"/>
    <w:rsid w:val="00175C19"/>
    <w:rsid w:val="001763C6"/>
    <w:rsid w:val="00180511"/>
    <w:rsid w:val="00180788"/>
    <w:rsid w:val="001812F8"/>
    <w:rsid w:val="00181A42"/>
    <w:rsid w:val="00182209"/>
    <w:rsid w:val="0018229E"/>
    <w:rsid w:val="0018276B"/>
    <w:rsid w:val="00183573"/>
    <w:rsid w:val="00183982"/>
    <w:rsid w:val="00183AD0"/>
    <w:rsid w:val="00183D89"/>
    <w:rsid w:val="00184082"/>
    <w:rsid w:val="001843A9"/>
    <w:rsid w:val="00184437"/>
    <w:rsid w:val="0018553C"/>
    <w:rsid w:val="00185A4B"/>
    <w:rsid w:val="00185F5A"/>
    <w:rsid w:val="00186984"/>
    <w:rsid w:val="00186AE1"/>
    <w:rsid w:val="0018753B"/>
    <w:rsid w:val="001879CA"/>
    <w:rsid w:val="00187EC3"/>
    <w:rsid w:val="001900B6"/>
    <w:rsid w:val="00192A6F"/>
    <w:rsid w:val="00192CD0"/>
    <w:rsid w:val="00192F66"/>
    <w:rsid w:val="00193C97"/>
    <w:rsid w:val="001950D3"/>
    <w:rsid w:val="00195A72"/>
    <w:rsid w:val="00196739"/>
    <w:rsid w:val="001977CB"/>
    <w:rsid w:val="001A0172"/>
    <w:rsid w:val="001A07A4"/>
    <w:rsid w:val="001A0E8E"/>
    <w:rsid w:val="001A11F0"/>
    <w:rsid w:val="001A144D"/>
    <w:rsid w:val="001A152A"/>
    <w:rsid w:val="001A1B3A"/>
    <w:rsid w:val="001A1BA2"/>
    <w:rsid w:val="001A35AB"/>
    <w:rsid w:val="001A3B02"/>
    <w:rsid w:val="001A3D6E"/>
    <w:rsid w:val="001A3FBA"/>
    <w:rsid w:val="001A404C"/>
    <w:rsid w:val="001A4EB7"/>
    <w:rsid w:val="001A60D2"/>
    <w:rsid w:val="001A685F"/>
    <w:rsid w:val="001B021A"/>
    <w:rsid w:val="001B093E"/>
    <w:rsid w:val="001B0D07"/>
    <w:rsid w:val="001B110B"/>
    <w:rsid w:val="001B132D"/>
    <w:rsid w:val="001B2D4E"/>
    <w:rsid w:val="001B2EA5"/>
    <w:rsid w:val="001B37F5"/>
    <w:rsid w:val="001B3CAB"/>
    <w:rsid w:val="001B3CAF"/>
    <w:rsid w:val="001B418E"/>
    <w:rsid w:val="001B462D"/>
    <w:rsid w:val="001B50C7"/>
    <w:rsid w:val="001B57F4"/>
    <w:rsid w:val="001B594D"/>
    <w:rsid w:val="001B63BD"/>
    <w:rsid w:val="001B64D6"/>
    <w:rsid w:val="001B6D15"/>
    <w:rsid w:val="001B720A"/>
    <w:rsid w:val="001B7BD6"/>
    <w:rsid w:val="001C102A"/>
    <w:rsid w:val="001C1C5F"/>
    <w:rsid w:val="001C2937"/>
    <w:rsid w:val="001C3336"/>
    <w:rsid w:val="001C4967"/>
    <w:rsid w:val="001C4E66"/>
    <w:rsid w:val="001C577D"/>
    <w:rsid w:val="001C57D8"/>
    <w:rsid w:val="001C61D0"/>
    <w:rsid w:val="001C6A83"/>
    <w:rsid w:val="001C6F2D"/>
    <w:rsid w:val="001C738F"/>
    <w:rsid w:val="001C7800"/>
    <w:rsid w:val="001D06D1"/>
    <w:rsid w:val="001D0B1C"/>
    <w:rsid w:val="001D0B51"/>
    <w:rsid w:val="001D1C07"/>
    <w:rsid w:val="001D1E02"/>
    <w:rsid w:val="001D1EFC"/>
    <w:rsid w:val="001D1FED"/>
    <w:rsid w:val="001D236C"/>
    <w:rsid w:val="001D288A"/>
    <w:rsid w:val="001D29D6"/>
    <w:rsid w:val="001D40FB"/>
    <w:rsid w:val="001D47C7"/>
    <w:rsid w:val="001D4BE3"/>
    <w:rsid w:val="001D5AE8"/>
    <w:rsid w:val="001D5C1D"/>
    <w:rsid w:val="001D6031"/>
    <w:rsid w:val="001D639B"/>
    <w:rsid w:val="001D6765"/>
    <w:rsid w:val="001D7548"/>
    <w:rsid w:val="001D75F5"/>
    <w:rsid w:val="001D7C78"/>
    <w:rsid w:val="001E23B2"/>
    <w:rsid w:val="001E240B"/>
    <w:rsid w:val="001E261E"/>
    <w:rsid w:val="001E2BF2"/>
    <w:rsid w:val="001E33B8"/>
    <w:rsid w:val="001E3457"/>
    <w:rsid w:val="001E3D6F"/>
    <w:rsid w:val="001E3E0B"/>
    <w:rsid w:val="001E42C7"/>
    <w:rsid w:val="001E4FF0"/>
    <w:rsid w:val="001E5C1F"/>
    <w:rsid w:val="001E5E25"/>
    <w:rsid w:val="001E5E38"/>
    <w:rsid w:val="001E695E"/>
    <w:rsid w:val="001E6A09"/>
    <w:rsid w:val="001E77F3"/>
    <w:rsid w:val="001E7C64"/>
    <w:rsid w:val="001F0AA1"/>
    <w:rsid w:val="001F10C9"/>
    <w:rsid w:val="001F1FBD"/>
    <w:rsid w:val="001F4AD0"/>
    <w:rsid w:val="001F4CDE"/>
    <w:rsid w:val="001F5BF0"/>
    <w:rsid w:val="001F5DA5"/>
    <w:rsid w:val="001F67E6"/>
    <w:rsid w:val="001F68E9"/>
    <w:rsid w:val="001F6F89"/>
    <w:rsid w:val="001F72B5"/>
    <w:rsid w:val="001F7F8D"/>
    <w:rsid w:val="00201974"/>
    <w:rsid w:val="00201BAE"/>
    <w:rsid w:val="00201FFA"/>
    <w:rsid w:val="0020286D"/>
    <w:rsid w:val="002029F3"/>
    <w:rsid w:val="00202F83"/>
    <w:rsid w:val="00204068"/>
    <w:rsid w:val="002045A7"/>
    <w:rsid w:val="00204978"/>
    <w:rsid w:val="00204AD1"/>
    <w:rsid w:val="00205804"/>
    <w:rsid w:val="002062D9"/>
    <w:rsid w:val="00206D71"/>
    <w:rsid w:val="0020789A"/>
    <w:rsid w:val="00207B3A"/>
    <w:rsid w:val="00210558"/>
    <w:rsid w:val="0021229A"/>
    <w:rsid w:val="00212303"/>
    <w:rsid w:val="0021252D"/>
    <w:rsid w:val="00212B43"/>
    <w:rsid w:val="002135A5"/>
    <w:rsid w:val="0021385B"/>
    <w:rsid w:val="00213EAE"/>
    <w:rsid w:val="00214411"/>
    <w:rsid w:val="0021539B"/>
    <w:rsid w:val="002159A8"/>
    <w:rsid w:val="00215B7B"/>
    <w:rsid w:val="00215D6E"/>
    <w:rsid w:val="0021654B"/>
    <w:rsid w:val="00216E7E"/>
    <w:rsid w:val="00217CBB"/>
    <w:rsid w:val="00220321"/>
    <w:rsid w:val="00221080"/>
    <w:rsid w:val="00221B27"/>
    <w:rsid w:val="00221CAF"/>
    <w:rsid w:val="00221D0C"/>
    <w:rsid w:val="00222933"/>
    <w:rsid w:val="002229C7"/>
    <w:rsid w:val="002231B8"/>
    <w:rsid w:val="00223AC5"/>
    <w:rsid w:val="002241C6"/>
    <w:rsid w:val="00224568"/>
    <w:rsid w:val="0022491E"/>
    <w:rsid w:val="002249A0"/>
    <w:rsid w:val="00224B7B"/>
    <w:rsid w:val="00224D8D"/>
    <w:rsid w:val="00224DF4"/>
    <w:rsid w:val="00225245"/>
    <w:rsid w:val="00225884"/>
    <w:rsid w:val="00225ADA"/>
    <w:rsid w:val="00226244"/>
    <w:rsid w:val="0022639D"/>
    <w:rsid w:val="002263F9"/>
    <w:rsid w:val="002268FC"/>
    <w:rsid w:val="00227282"/>
    <w:rsid w:val="0022795C"/>
    <w:rsid w:val="0023031B"/>
    <w:rsid w:val="002307C5"/>
    <w:rsid w:val="00230AA4"/>
    <w:rsid w:val="00230D57"/>
    <w:rsid w:val="002315AC"/>
    <w:rsid w:val="0023161A"/>
    <w:rsid w:val="00231EFF"/>
    <w:rsid w:val="002324D2"/>
    <w:rsid w:val="00232AEC"/>
    <w:rsid w:val="002333EB"/>
    <w:rsid w:val="002338E0"/>
    <w:rsid w:val="00233C8F"/>
    <w:rsid w:val="0023423C"/>
    <w:rsid w:val="002353F5"/>
    <w:rsid w:val="00236A23"/>
    <w:rsid w:val="00236D9F"/>
    <w:rsid w:val="00237835"/>
    <w:rsid w:val="00241C69"/>
    <w:rsid w:val="00242B76"/>
    <w:rsid w:val="002439E1"/>
    <w:rsid w:val="00244BDA"/>
    <w:rsid w:val="00244E4D"/>
    <w:rsid w:val="00244F45"/>
    <w:rsid w:val="002451C2"/>
    <w:rsid w:val="0024548E"/>
    <w:rsid w:val="0024563F"/>
    <w:rsid w:val="00245F6B"/>
    <w:rsid w:val="002468D3"/>
    <w:rsid w:val="0024690E"/>
    <w:rsid w:val="002474C4"/>
    <w:rsid w:val="00247823"/>
    <w:rsid w:val="00250EF0"/>
    <w:rsid w:val="00251DA8"/>
    <w:rsid w:val="00251F7F"/>
    <w:rsid w:val="002523B5"/>
    <w:rsid w:val="00252526"/>
    <w:rsid w:val="00252831"/>
    <w:rsid w:val="00252E0A"/>
    <w:rsid w:val="002543C7"/>
    <w:rsid w:val="00254FB5"/>
    <w:rsid w:val="0025554F"/>
    <w:rsid w:val="00256DAB"/>
    <w:rsid w:val="00257745"/>
    <w:rsid w:val="00257CFD"/>
    <w:rsid w:val="00260228"/>
    <w:rsid w:val="0026070D"/>
    <w:rsid w:val="00260BE4"/>
    <w:rsid w:val="00261A1C"/>
    <w:rsid w:val="0026265C"/>
    <w:rsid w:val="00262F67"/>
    <w:rsid w:val="00263047"/>
    <w:rsid w:val="002631A0"/>
    <w:rsid w:val="002639EA"/>
    <w:rsid w:val="002645B9"/>
    <w:rsid w:val="00264A38"/>
    <w:rsid w:val="0026527B"/>
    <w:rsid w:val="002652AF"/>
    <w:rsid w:val="002662DE"/>
    <w:rsid w:val="0026726F"/>
    <w:rsid w:val="002672AD"/>
    <w:rsid w:val="0027070A"/>
    <w:rsid w:val="00270CB8"/>
    <w:rsid w:val="00271C56"/>
    <w:rsid w:val="00271D6F"/>
    <w:rsid w:val="00272776"/>
    <w:rsid w:val="0027288A"/>
    <w:rsid w:val="002731B1"/>
    <w:rsid w:val="00273F37"/>
    <w:rsid w:val="00274351"/>
    <w:rsid w:val="002743DF"/>
    <w:rsid w:val="00274684"/>
    <w:rsid w:val="0027496B"/>
    <w:rsid w:val="00276EE4"/>
    <w:rsid w:val="00276F82"/>
    <w:rsid w:val="00277D13"/>
    <w:rsid w:val="00281474"/>
    <w:rsid w:val="00281E8E"/>
    <w:rsid w:val="002821D9"/>
    <w:rsid w:val="00282755"/>
    <w:rsid w:val="00282C86"/>
    <w:rsid w:val="0028367C"/>
    <w:rsid w:val="00283EDC"/>
    <w:rsid w:val="002848F0"/>
    <w:rsid w:val="002849BA"/>
    <w:rsid w:val="00285546"/>
    <w:rsid w:val="00285C1F"/>
    <w:rsid w:val="002869D4"/>
    <w:rsid w:val="0028714A"/>
    <w:rsid w:val="00287834"/>
    <w:rsid w:val="00287B90"/>
    <w:rsid w:val="002900F4"/>
    <w:rsid w:val="00290379"/>
    <w:rsid w:val="002906BB"/>
    <w:rsid w:val="00290BF4"/>
    <w:rsid w:val="002912C0"/>
    <w:rsid w:val="00291472"/>
    <w:rsid w:val="002915B2"/>
    <w:rsid w:val="00291ACA"/>
    <w:rsid w:val="00292FB8"/>
    <w:rsid w:val="0029351B"/>
    <w:rsid w:val="0029366B"/>
    <w:rsid w:val="002936D1"/>
    <w:rsid w:val="00293CA7"/>
    <w:rsid w:val="00293D52"/>
    <w:rsid w:val="0029421B"/>
    <w:rsid w:val="00294FF0"/>
    <w:rsid w:val="0029536D"/>
    <w:rsid w:val="00295D7D"/>
    <w:rsid w:val="00295E23"/>
    <w:rsid w:val="002961F3"/>
    <w:rsid w:val="00296929"/>
    <w:rsid w:val="00296FF3"/>
    <w:rsid w:val="0029735A"/>
    <w:rsid w:val="00297D36"/>
    <w:rsid w:val="002A0A82"/>
    <w:rsid w:val="002A1137"/>
    <w:rsid w:val="002A19F6"/>
    <w:rsid w:val="002A249D"/>
    <w:rsid w:val="002A32A5"/>
    <w:rsid w:val="002A3729"/>
    <w:rsid w:val="002A3C68"/>
    <w:rsid w:val="002A49AF"/>
    <w:rsid w:val="002A5372"/>
    <w:rsid w:val="002A77BE"/>
    <w:rsid w:val="002A7A0C"/>
    <w:rsid w:val="002A7E20"/>
    <w:rsid w:val="002A7E2C"/>
    <w:rsid w:val="002B0937"/>
    <w:rsid w:val="002B1D8A"/>
    <w:rsid w:val="002B3070"/>
    <w:rsid w:val="002B31F8"/>
    <w:rsid w:val="002B34F9"/>
    <w:rsid w:val="002B42F5"/>
    <w:rsid w:val="002B547C"/>
    <w:rsid w:val="002B5AEB"/>
    <w:rsid w:val="002B5BFC"/>
    <w:rsid w:val="002B6134"/>
    <w:rsid w:val="002B748C"/>
    <w:rsid w:val="002B75BB"/>
    <w:rsid w:val="002C04D2"/>
    <w:rsid w:val="002C1EF1"/>
    <w:rsid w:val="002C2A83"/>
    <w:rsid w:val="002C2F85"/>
    <w:rsid w:val="002C4D05"/>
    <w:rsid w:val="002C5A98"/>
    <w:rsid w:val="002C5ED1"/>
    <w:rsid w:val="002C61D0"/>
    <w:rsid w:val="002C692C"/>
    <w:rsid w:val="002C7255"/>
    <w:rsid w:val="002C73B6"/>
    <w:rsid w:val="002C794C"/>
    <w:rsid w:val="002D00B0"/>
    <w:rsid w:val="002D05EE"/>
    <w:rsid w:val="002D07AE"/>
    <w:rsid w:val="002D1693"/>
    <w:rsid w:val="002D20FF"/>
    <w:rsid w:val="002D2E9A"/>
    <w:rsid w:val="002D3596"/>
    <w:rsid w:val="002D3725"/>
    <w:rsid w:val="002D4393"/>
    <w:rsid w:val="002D488B"/>
    <w:rsid w:val="002D58FA"/>
    <w:rsid w:val="002D64B4"/>
    <w:rsid w:val="002D6C3B"/>
    <w:rsid w:val="002E1ABC"/>
    <w:rsid w:val="002E20A0"/>
    <w:rsid w:val="002E31FB"/>
    <w:rsid w:val="002E3336"/>
    <w:rsid w:val="002E43E1"/>
    <w:rsid w:val="002E4466"/>
    <w:rsid w:val="002E4DC6"/>
    <w:rsid w:val="002E559C"/>
    <w:rsid w:val="002E5A9C"/>
    <w:rsid w:val="002E6369"/>
    <w:rsid w:val="002E687E"/>
    <w:rsid w:val="002E781F"/>
    <w:rsid w:val="002F01E5"/>
    <w:rsid w:val="002F0F1B"/>
    <w:rsid w:val="002F15F2"/>
    <w:rsid w:val="002F25CB"/>
    <w:rsid w:val="002F2BED"/>
    <w:rsid w:val="002F32C2"/>
    <w:rsid w:val="002F3442"/>
    <w:rsid w:val="002F43E2"/>
    <w:rsid w:val="002F48C1"/>
    <w:rsid w:val="002F647F"/>
    <w:rsid w:val="002F6547"/>
    <w:rsid w:val="002F7C44"/>
    <w:rsid w:val="003007C8"/>
    <w:rsid w:val="00300847"/>
    <w:rsid w:val="00300CF9"/>
    <w:rsid w:val="00300CFC"/>
    <w:rsid w:val="00301437"/>
    <w:rsid w:val="00303D93"/>
    <w:rsid w:val="00304AA3"/>
    <w:rsid w:val="00304F3E"/>
    <w:rsid w:val="0030580E"/>
    <w:rsid w:val="00306140"/>
    <w:rsid w:val="00306148"/>
    <w:rsid w:val="00306375"/>
    <w:rsid w:val="003067AA"/>
    <w:rsid w:val="0030695C"/>
    <w:rsid w:val="00306A23"/>
    <w:rsid w:val="00306CE7"/>
    <w:rsid w:val="0030704C"/>
    <w:rsid w:val="003071B8"/>
    <w:rsid w:val="00307A70"/>
    <w:rsid w:val="00307FB2"/>
    <w:rsid w:val="00310B97"/>
    <w:rsid w:val="003112F4"/>
    <w:rsid w:val="0031227F"/>
    <w:rsid w:val="0031315B"/>
    <w:rsid w:val="0031440E"/>
    <w:rsid w:val="00317B5C"/>
    <w:rsid w:val="00317BF6"/>
    <w:rsid w:val="00317C5D"/>
    <w:rsid w:val="00317DC8"/>
    <w:rsid w:val="00320078"/>
    <w:rsid w:val="00320AF2"/>
    <w:rsid w:val="003215D0"/>
    <w:rsid w:val="00321722"/>
    <w:rsid w:val="003225C9"/>
    <w:rsid w:val="003233A7"/>
    <w:rsid w:val="003235E7"/>
    <w:rsid w:val="00323B62"/>
    <w:rsid w:val="00324617"/>
    <w:rsid w:val="00324D45"/>
    <w:rsid w:val="00325F9F"/>
    <w:rsid w:val="00326474"/>
    <w:rsid w:val="00326E01"/>
    <w:rsid w:val="00327C14"/>
    <w:rsid w:val="003306ED"/>
    <w:rsid w:val="0033103D"/>
    <w:rsid w:val="00331717"/>
    <w:rsid w:val="00331D08"/>
    <w:rsid w:val="00331D50"/>
    <w:rsid w:val="003324C8"/>
    <w:rsid w:val="00332B0D"/>
    <w:rsid w:val="00332E9E"/>
    <w:rsid w:val="003330BA"/>
    <w:rsid w:val="00333496"/>
    <w:rsid w:val="0033482A"/>
    <w:rsid w:val="00334973"/>
    <w:rsid w:val="00334AA7"/>
    <w:rsid w:val="00334BF0"/>
    <w:rsid w:val="00334C7F"/>
    <w:rsid w:val="00334D36"/>
    <w:rsid w:val="003373A4"/>
    <w:rsid w:val="00340647"/>
    <w:rsid w:val="00340B5A"/>
    <w:rsid w:val="0034126B"/>
    <w:rsid w:val="00341A3B"/>
    <w:rsid w:val="00341FCB"/>
    <w:rsid w:val="003424CD"/>
    <w:rsid w:val="00342A3D"/>
    <w:rsid w:val="00342B15"/>
    <w:rsid w:val="0034352A"/>
    <w:rsid w:val="00343FF3"/>
    <w:rsid w:val="003441A3"/>
    <w:rsid w:val="00344971"/>
    <w:rsid w:val="003453AB"/>
    <w:rsid w:val="003468CF"/>
    <w:rsid w:val="003469AE"/>
    <w:rsid w:val="003471AC"/>
    <w:rsid w:val="00347846"/>
    <w:rsid w:val="00347DBD"/>
    <w:rsid w:val="003500E2"/>
    <w:rsid w:val="003503B4"/>
    <w:rsid w:val="00350FE8"/>
    <w:rsid w:val="003516FD"/>
    <w:rsid w:val="00351F15"/>
    <w:rsid w:val="00352230"/>
    <w:rsid w:val="00352274"/>
    <w:rsid w:val="00352F17"/>
    <w:rsid w:val="00352FC9"/>
    <w:rsid w:val="0035328E"/>
    <w:rsid w:val="00355529"/>
    <w:rsid w:val="0035590E"/>
    <w:rsid w:val="0035599D"/>
    <w:rsid w:val="003568B1"/>
    <w:rsid w:val="00356DC5"/>
    <w:rsid w:val="0035769B"/>
    <w:rsid w:val="00360869"/>
    <w:rsid w:val="0036113E"/>
    <w:rsid w:val="003613B8"/>
    <w:rsid w:val="00361A0F"/>
    <w:rsid w:val="00361D97"/>
    <w:rsid w:val="0036406B"/>
    <w:rsid w:val="00364991"/>
    <w:rsid w:val="00364CE6"/>
    <w:rsid w:val="00364DCE"/>
    <w:rsid w:val="00364EB7"/>
    <w:rsid w:val="003653E2"/>
    <w:rsid w:val="00365926"/>
    <w:rsid w:val="00365D25"/>
    <w:rsid w:val="00366038"/>
    <w:rsid w:val="003663EC"/>
    <w:rsid w:val="0036652E"/>
    <w:rsid w:val="00366F17"/>
    <w:rsid w:val="003673DC"/>
    <w:rsid w:val="003673E9"/>
    <w:rsid w:val="00367CDA"/>
    <w:rsid w:val="00367E3B"/>
    <w:rsid w:val="00367EB2"/>
    <w:rsid w:val="00370517"/>
    <w:rsid w:val="00370738"/>
    <w:rsid w:val="0037092B"/>
    <w:rsid w:val="00370D8F"/>
    <w:rsid w:val="00370FBD"/>
    <w:rsid w:val="0037108A"/>
    <w:rsid w:val="003710BD"/>
    <w:rsid w:val="00372216"/>
    <w:rsid w:val="0037224D"/>
    <w:rsid w:val="00372A1A"/>
    <w:rsid w:val="0037385D"/>
    <w:rsid w:val="003740E7"/>
    <w:rsid w:val="0037453A"/>
    <w:rsid w:val="0037458E"/>
    <w:rsid w:val="0037479E"/>
    <w:rsid w:val="00375124"/>
    <w:rsid w:val="0037571E"/>
    <w:rsid w:val="00375DD3"/>
    <w:rsid w:val="00376800"/>
    <w:rsid w:val="003771C6"/>
    <w:rsid w:val="003775FB"/>
    <w:rsid w:val="00377858"/>
    <w:rsid w:val="00377A2D"/>
    <w:rsid w:val="0038029E"/>
    <w:rsid w:val="003805C1"/>
    <w:rsid w:val="003812A4"/>
    <w:rsid w:val="00381631"/>
    <w:rsid w:val="00381C9F"/>
    <w:rsid w:val="00381FF0"/>
    <w:rsid w:val="00382018"/>
    <w:rsid w:val="00382172"/>
    <w:rsid w:val="00382FD2"/>
    <w:rsid w:val="0038481C"/>
    <w:rsid w:val="0038494D"/>
    <w:rsid w:val="0038523D"/>
    <w:rsid w:val="00385EAF"/>
    <w:rsid w:val="00385FF1"/>
    <w:rsid w:val="003864E4"/>
    <w:rsid w:val="0038798C"/>
    <w:rsid w:val="00387EFF"/>
    <w:rsid w:val="003906FB"/>
    <w:rsid w:val="0039178B"/>
    <w:rsid w:val="00391E27"/>
    <w:rsid w:val="003921ED"/>
    <w:rsid w:val="00392ADB"/>
    <w:rsid w:val="0039526C"/>
    <w:rsid w:val="0039547F"/>
    <w:rsid w:val="003955CC"/>
    <w:rsid w:val="003959F0"/>
    <w:rsid w:val="0039755E"/>
    <w:rsid w:val="0039765B"/>
    <w:rsid w:val="00397CA9"/>
    <w:rsid w:val="003A00AD"/>
    <w:rsid w:val="003A0A00"/>
    <w:rsid w:val="003A0DF0"/>
    <w:rsid w:val="003A1081"/>
    <w:rsid w:val="003A15D3"/>
    <w:rsid w:val="003A19DC"/>
    <w:rsid w:val="003A2697"/>
    <w:rsid w:val="003A2CF4"/>
    <w:rsid w:val="003A3BB0"/>
    <w:rsid w:val="003A3CEC"/>
    <w:rsid w:val="003A44B0"/>
    <w:rsid w:val="003A45F4"/>
    <w:rsid w:val="003A4639"/>
    <w:rsid w:val="003A52C0"/>
    <w:rsid w:val="003A5E9E"/>
    <w:rsid w:val="003A68C2"/>
    <w:rsid w:val="003A7258"/>
    <w:rsid w:val="003A76AA"/>
    <w:rsid w:val="003A79B6"/>
    <w:rsid w:val="003B0B96"/>
    <w:rsid w:val="003B0C27"/>
    <w:rsid w:val="003B0E7D"/>
    <w:rsid w:val="003B1114"/>
    <w:rsid w:val="003B130D"/>
    <w:rsid w:val="003B18D9"/>
    <w:rsid w:val="003B1D39"/>
    <w:rsid w:val="003B224C"/>
    <w:rsid w:val="003B2444"/>
    <w:rsid w:val="003B499D"/>
    <w:rsid w:val="003B499F"/>
    <w:rsid w:val="003B59BC"/>
    <w:rsid w:val="003B611D"/>
    <w:rsid w:val="003B6638"/>
    <w:rsid w:val="003C0121"/>
    <w:rsid w:val="003C1C87"/>
    <w:rsid w:val="003C2176"/>
    <w:rsid w:val="003C24CF"/>
    <w:rsid w:val="003C2A54"/>
    <w:rsid w:val="003C3A82"/>
    <w:rsid w:val="003C429C"/>
    <w:rsid w:val="003C65F0"/>
    <w:rsid w:val="003C6B3B"/>
    <w:rsid w:val="003C6F4E"/>
    <w:rsid w:val="003C783E"/>
    <w:rsid w:val="003D225F"/>
    <w:rsid w:val="003D237F"/>
    <w:rsid w:val="003D238F"/>
    <w:rsid w:val="003D277E"/>
    <w:rsid w:val="003D2E13"/>
    <w:rsid w:val="003D2E79"/>
    <w:rsid w:val="003D3CD7"/>
    <w:rsid w:val="003D46C6"/>
    <w:rsid w:val="003D5D1E"/>
    <w:rsid w:val="003D660A"/>
    <w:rsid w:val="003D6A3A"/>
    <w:rsid w:val="003D765B"/>
    <w:rsid w:val="003E00B9"/>
    <w:rsid w:val="003E03C4"/>
    <w:rsid w:val="003E042F"/>
    <w:rsid w:val="003E1427"/>
    <w:rsid w:val="003E1689"/>
    <w:rsid w:val="003E1A32"/>
    <w:rsid w:val="003E1B4B"/>
    <w:rsid w:val="003E30A9"/>
    <w:rsid w:val="003E334B"/>
    <w:rsid w:val="003E3ADD"/>
    <w:rsid w:val="003E3B32"/>
    <w:rsid w:val="003E4157"/>
    <w:rsid w:val="003E459B"/>
    <w:rsid w:val="003E4826"/>
    <w:rsid w:val="003E6A18"/>
    <w:rsid w:val="003E6FA8"/>
    <w:rsid w:val="003E7417"/>
    <w:rsid w:val="003E7558"/>
    <w:rsid w:val="003E7E9B"/>
    <w:rsid w:val="003F0430"/>
    <w:rsid w:val="003F04E2"/>
    <w:rsid w:val="003F1006"/>
    <w:rsid w:val="003F19FD"/>
    <w:rsid w:val="003F47EA"/>
    <w:rsid w:val="003F5199"/>
    <w:rsid w:val="003F584C"/>
    <w:rsid w:val="003F5A30"/>
    <w:rsid w:val="003F5CBB"/>
    <w:rsid w:val="003F5E82"/>
    <w:rsid w:val="003F6AAE"/>
    <w:rsid w:val="003F6C40"/>
    <w:rsid w:val="003F6D9F"/>
    <w:rsid w:val="003F7318"/>
    <w:rsid w:val="003F7453"/>
    <w:rsid w:val="003F746B"/>
    <w:rsid w:val="003F7985"/>
    <w:rsid w:val="00400A10"/>
    <w:rsid w:val="00401A2F"/>
    <w:rsid w:val="00401E2E"/>
    <w:rsid w:val="00401E3A"/>
    <w:rsid w:val="00402872"/>
    <w:rsid w:val="00402D02"/>
    <w:rsid w:val="00402D33"/>
    <w:rsid w:val="00404546"/>
    <w:rsid w:val="0040490D"/>
    <w:rsid w:val="00404E53"/>
    <w:rsid w:val="00406226"/>
    <w:rsid w:val="00406521"/>
    <w:rsid w:val="00407751"/>
    <w:rsid w:val="00407F38"/>
    <w:rsid w:val="00410819"/>
    <w:rsid w:val="004123C5"/>
    <w:rsid w:val="00412DAA"/>
    <w:rsid w:val="0041400D"/>
    <w:rsid w:val="004153E1"/>
    <w:rsid w:val="00415FAF"/>
    <w:rsid w:val="004162FA"/>
    <w:rsid w:val="00416D0B"/>
    <w:rsid w:val="004173CA"/>
    <w:rsid w:val="0041780B"/>
    <w:rsid w:val="004178B1"/>
    <w:rsid w:val="0042100D"/>
    <w:rsid w:val="00421426"/>
    <w:rsid w:val="00421A08"/>
    <w:rsid w:val="0042272C"/>
    <w:rsid w:val="004234EF"/>
    <w:rsid w:val="00423C87"/>
    <w:rsid w:val="00423F2C"/>
    <w:rsid w:val="00424225"/>
    <w:rsid w:val="00424C5A"/>
    <w:rsid w:val="00425321"/>
    <w:rsid w:val="00425C5D"/>
    <w:rsid w:val="00426548"/>
    <w:rsid w:val="00426AE6"/>
    <w:rsid w:val="00426F34"/>
    <w:rsid w:val="00427249"/>
    <w:rsid w:val="00427F62"/>
    <w:rsid w:val="004304C1"/>
    <w:rsid w:val="00430634"/>
    <w:rsid w:val="00430701"/>
    <w:rsid w:val="00431B77"/>
    <w:rsid w:val="00432694"/>
    <w:rsid w:val="00433AE9"/>
    <w:rsid w:val="004343CD"/>
    <w:rsid w:val="00435121"/>
    <w:rsid w:val="004358D6"/>
    <w:rsid w:val="00435E47"/>
    <w:rsid w:val="00436645"/>
    <w:rsid w:val="00436A6A"/>
    <w:rsid w:val="0043701D"/>
    <w:rsid w:val="0043772E"/>
    <w:rsid w:val="00437B1F"/>
    <w:rsid w:val="00437FA3"/>
    <w:rsid w:val="0044071E"/>
    <w:rsid w:val="00440A03"/>
    <w:rsid w:val="00440C05"/>
    <w:rsid w:val="00441093"/>
    <w:rsid w:val="0044138C"/>
    <w:rsid w:val="00441D6C"/>
    <w:rsid w:val="00442303"/>
    <w:rsid w:val="00442E1C"/>
    <w:rsid w:val="0044366C"/>
    <w:rsid w:val="004444C7"/>
    <w:rsid w:val="00444576"/>
    <w:rsid w:val="00444E2C"/>
    <w:rsid w:val="00446F28"/>
    <w:rsid w:val="0044726D"/>
    <w:rsid w:val="00447C2E"/>
    <w:rsid w:val="00447F91"/>
    <w:rsid w:val="0045041F"/>
    <w:rsid w:val="00450C69"/>
    <w:rsid w:val="0045198B"/>
    <w:rsid w:val="00451DCF"/>
    <w:rsid w:val="004538FE"/>
    <w:rsid w:val="00453947"/>
    <w:rsid w:val="00453DE8"/>
    <w:rsid w:val="0045463C"/>
    <w:rsid w:val="00454AAD"/>
    <w:rsid w:val="00454B4E"/>
    <w:rsid w:val="00454F6C"/>
    <w:rsid w:val="00456425"/>
    <w:rsid w:val="0045655C"/>
    <w:rsid w:val="004569E5"/>
    <w:rsid w:val="00456A41"/>
    <w:rsid w:val="00457E93"/>
    <w:rsid w:val="004603B7"/>
    <w:rsid w:val="00460624"/>
    <w:rsid w:val="00460C8A"/>
    <w:rsid w:val="00461B4C"/>
    <w:rsid w:val="00461ED2"/>
    <w:rsid w:val="00462A16"/>
    <w:rsid w:val="00463222"/>
    <w:rsid w:val="00463384"/>
    <w:rsid w:val="00465188"/>
    <w:rsid w:val="00465D2F"/>
    <w:rsid w:val="00465F17"/>
    <w:rsid w:val="00466108"/>
    <w:rsid w:val="00466AEC"/>
    <w:rsid w:val="004673F9"/>
    <w:rsid w:val="00467C1A"/>
    <w:rsid w:val="00467DD7"/>
    <w:rsid w:val="00470D7E"/>
    <w:rsid w:val="00471D32"/>
    <w:rsid w:val="00471DC5"/>
    <w:rsid w:val="00472C28"/>
    <w:rsid w:val="00472D03"/>
    <w:rsid w:val="004738C6"/>
    <w:rsid w:val="00474725"/>
    <w:rsid w:val="004749F7"/>
    <w:rsid w:val="004750E4"/>
    <w:rsid w:val="00476FDF"/>
    <w:rsid w:val="0047713A"/>
    <w:rsid w:val="00477736"/>
    <w:rsid w:val="00477C0A"/>
    <w:rsid w:val="00480305"/>
    <w:rsid w:val="004812DE"/>
    <w:rsid w:val="00481519"/>
    <w:rsid w:val="0048177C"/>
    <w:rsid w:val="00481882"/>
    <w:rsid w:val="00481B0C"/>
    <w:rsid w:val="00482169"/>
    <w:rsid w:val="00482277"/>
    <w:rsid w:val="00482532"/>
    <w:rsid w:val="00482F7B"/>
    <w:rsid w:val="00483873"/>
    <w:rsid w:val="0048404B"/>
    <w:rsid w:val="00484139"/>
    <w:rsid w:val="004848CE"/>
    <w:rsid w:val="004848D0"/>
    <w:rsid w:val="00484D63"/>
    <w:rsid w:val="00484DDA"/>
    <w:rsid w:val="00485259"/>
    <w:rsid w:val="004856D0"/>
    <w:rsid w:val="004862BD"/>
    <w:rsid w:val="004869FA"/>
    <w:rsid w:val="00486A08"/>
    <w:rsid w:val="00486CC4"/>
    <w:rsid w:val="004872B9"/>
    <w:rsid w:val="0048773C"/>
    <w:rsid w:val="004904F7"/>
    <w:rsid w:val="00490F57"/>
    <w:rsid w:val="004912B2"/>
    <w:rsid w:val="00491E63"/>
    <w:rsid w:val="00492365"/>
    <w:rsid w:val="00492A9A"/>
    <w:rsid w:val="00492B6D"/>
    <w:rsid w:val="004934CC"/>
    <w:rsid w:val="004950C1"/>
    <w:rsid w:val="00495410"/>
    <w:rsid w:val="00495461"/>
    <w:rsid w:val="00495A2E"/>
    <w:rsid w:val="00495AB5"/>
    <w:rsid w:val="00495EAE"/>
    <w:rsid w:val="0049645B"/>
    <w:rsid w:val="00496A4B"/>
    <w:rsid w:val="004972FE"/>
    <w:rsid w:val="004979DB"/>
    <w:rsid w:val="00497ACE"/>
    <w:rsid w:val="00497F53"/>
    <w:rsid w:val="004A0301"/>
    <w:rsid w:val="004A0631"/>
    <w:rsid w:val="004A086D"/>
    <w:rsid w:val="004A271B"/>
    <w:rsid w:val="004A2FC6"/>
    <w:rsid w:val="004A32C4"/>
    <w:rsid w:val="004A33E3"/>
    <w:rsid w:val="004A3470"/>
    <w:rsid w:val="004A3ABC"/>
    <w:rsid w:val="004A4047"/>
    <w:rsid w:val="004A420B"/>
    <w:rsid w:val="004A46E5"/>
    <w:rsid w:val="004A4FF1"/>
    <w:rsid w:val="004A5268"/>
    <w:rsid w:val="004A6281"/>
    <w:rsid w:val="004A637C"/>
    <w:rsid w:val="004A6F38"/>
    <w:rsid w:val="004A7647"/>
    <w:rsid w:val="004A784C"/>
    <w:rsid w:val="004B1326"/>
    <w:rsid w:val="004B1AC2"/>
    <w:rsid w:val="004B22C8"/>
    <w:rsid w:val="004B325B"/>
    <w:rsid w:val="004B349C"/>
    <w:rsid w:val="004B3DFC"/>
    <w:rsid w:val="004B4325"/>
    <w:rsid w:val="004B4915"/>
    <w:rsid w:val="004B6B14"/>
    <w:rsid w:val="004B6BD4"/>
    <w:rsid w:val="004B7297"/>
    <w:rsid w:val="004B79FD"/>
    <w:rsid w:val="004C04F6"/>
    <w:rsid w:val="004C0BA1"/>
    <w:rsid w:val="004C1CC7"/>
    <w:rsid w:val="004C229F"/>
    <w:rsid w:val="004C2722"/>
    <w:rsid w:val="004C3F51"/>
    <w:rsid w:val="004C4530"/>
    <w:rsid w:val="004C480A"/>
    <w:rsid w:val="004C52CA"/>
    <w:rsid w:val="004C55F6"/>
    <w:rsid w:val="004C5FE5"/>
    <w:rsid w:val="004C746A"/>
    <w:rsid w:val="004C7682"/>
    <w:rsid w:val="004C7FF3"/>
    <w:rsid w:val="004D0B18"/>
    <w:rsid w:val="004D2ADA"/>
    <w:rsid w:val="004D2D42"/>
    <w:rsid w:val="004D3AF4"/>
    <w:rsid w:val="004D3CDB"/>
    <w:rsid w:val="004D413E"/>
    <w:rsid w:val="004D4239"/>
    <w:rsid w:val="004D45DA"/>
    <w:rsid w:val="004D5357"/>
    <w:rsid w:val="004D5788"/>
    <w:rsid w:val="004D5E6D"/>
    <w:rsid w:val="004D6476"/>
    <w:rsid w:val="004D6CE1"/>
    <w:rsid w:val="004D7094"/>
    <w:rsid w:val="004D734C"/>
    <w:rsid w:val="004D7816"/>
    <w:rsid w:val="004E0143"/>
    <w:rsid w:val="004E12D0"/>
    <w:rsid w:val="004E1F46"/>
    <w:rsid w:val="004E2104"/>
    <w:rsid w:val="004E2B3D"/>
    <w:rsid w:val="004E37CF"/>
    <w:rsid w:val="004E3EC8"/>
    <w:rsid w:val="004E454F"/>
    <w:rsid w:val="004E55E8"/>
    <w:rsid w:val="004E5ABD"/>
    <w:rsid w:val="004E5B01"/>
    <w:rsid w:val="004E64CB"/>
    <w:rsid w:val="004E688D"/>
    <w:rsid w:val="004E6D55"/>
    <w:rsid w:val="004E6F0D"/>
    <w:rsid w:val="004E70FC"/>
    <w:rsid w:val="004F0130"/>
    <w:rsid w:val="004F1372"/>
    <w:rsid w:val="004F1778"/>
    <w:rsid w:val="004F1A8D"/>
    <w:rsid w:val="004F226C"/>
    <w:rsid w:val="004F26F2"/>
    <w:rsid w:val="004F2971"/>
    <w:rsid w:val="004F3044"/>
    <w:rsid w:val="004F3F0B"/>
    <w:rsid w:val="004F3F77"/>
    <w:rsid w:val="004F558D"/>
    <w:rsid w:val="004F5A13"/>
    <w:rsid w:val="004F5AA4"/>
    <w:rsid w:val="004F7F1A"/>
    <w:rsid w:val="00500395"/>
    <w:rsid w:val="00500420"/>
    <w:rsid w:val="00500732"/>
    <w:rsid w:val="00500BC2"/>
    <w:rsid w:val="00501247"/>
    <w:rsid w:val="00501443"/>
    <w:rsid w:val="00501EB1"/>
    <w:rsid w:val="005042F7"/>
    <w:rsid w:val="00505741"/>
    <w:rsid w:val="00505953"/>
    <w:rsid w:val="0050668E"/>
    <w:rsid w:val="00506A2E"/>
    <w:rsid w:val="005079F9"/>
    <w:rsid w:val="00507F94"/>
    <w:rsid w:val="005103A4"/>
    <w:rsid w:val="0051152C"/>
    <w:rsid w:val="00511AE6"/>
    <w:rsid w:val="00511B02"/>
    <w:rsid w:val="00511D24"/>
    <w:rsid w:val="00511F8A"/>
    <w:rsid w:val="00512645"/>
    <w:rsid w:val="00513DBC"/>
    <w:rsid w:val="005145BD"/>
    <w:rsid w:val="00514DFF"/>
    <w:rsid w:val="00515035"/>
    <w:rsid w:val="00515604"/>
    <w:rsid w:val="005178A9"/>
    <w:rsid w:val="00517940"/>
    <w:rsid w:val="00517B38"/>
    <w:rsid w:val="0052044F"/>
    <w:rsid w:val="00520990"/>
    <w:rsid w:val="00522240"/>
    <w:rsid w:val="00522975"/>
    <w:rsid w:val="005236D2"/>
    <w:rsid w:val="005236D4"/>
    <w:rsid w:val="005244B3"/>
    <w:rsid w:val="0052573F"/>
    <w:rsid w:val="0052585A"/>
    <w:rsid w:val="005264ED"/>
    <w:rsid w:val="0052762C"/>
    <w:rsid w:val="00530850"/>
    <w:rsid w:val="00531273"/>
    <w:rsid w:val="00531824"/>
    <w:rsid w:val="00531991"/>
    <w:rsid w:val="00532617"/>
    <w:rsid w:val="0053306B"/>
    <w:rsid w:val="005330FB"/>
    <w:rsid w:val="00533C80"/>
    <w:rsid w:val="00534F0F"/>
    <w:rsid w:val="00535515"/>
    <w:rsid w:val="00535ABE"/>
    <w:rsid w:val="00535D12"/>
    <w:rsid w:val="005360FB"/>
    <w:rsid w:val="005362BA"/>
    <w:rsid w:val="0053721D"/>
    <w:rsid w:val="005405B5"/>
    <w:rsid w:val="0054121F"/>
    <w:rsid w:val="00541C8C"/>
    <w:rsid w:val="00542233"/>
    <w:rsid w:val="0054224E"/>
    <w:rsid w:val="00542327"/>
    <w:rsid w:val="00542811"/>
    <w:rsid w:val="005433CD"/>
    <w:rsid w:val="0054371C"/>
    <w:rsid w:val="00544929"/>
    <w:rsid w:val="0054530A"/>
    <w:rsid w:val="00545477"/>
    <w:rsid w:val="00545A96"/>
    <w:rsid w:val="005463F0"/>
    <w:rsid w:val="00547282"/>
    <w:rsid w:val="00547356"/>
    <w:rsid w:val="005476FC"/>
    <w:rsid w:val="005478CE"/>
    <w:rsid w:val="00547B95"/>
    <w:rsid w:val="00550166"/>
    <w:rsid w:val="005503B6"/>
    <w:rsid w:val="00550B97"/>
    <w:rsid w:val="00550E61"/>
    <w:rsid w:val="00551EE5"/>
    <w:rsid w:val="0055203B"/>
    <w:rsid w:val="0055222F"/>
    <w:rsid w:val="005523C3"/>
    <w:rsid w:val="00553FAB"/>
    <w:rsid w:val="0055461E"/>
    <w:rsid w:val="00554B9B"/>
    <w:rsid w:val="00554CFC"/>
    <w:rsid w:val="00554D96"/>
    <w:rsid w:val="005550F4"/>
    <w:rsid w:val="00556B77"/>
    <w:rsid w:val="00557D4A"/>
    <w:rsid w:val="00560F87"/>
    <w:rsid w:val="00561054"/>
    <w:rsid w:val="005615DF"/>
    <w:rsid w:val="005619AF"/>
    <w:rsid w:val="00561C54"/>
    <w:rsid w:val="00562AC1"/>
    <w:rsid w:val="0056661E"/>
    <w:rsid w:val="00566E0C"/>
    <w:rsid w:val="005670C5"/>
    <w:rsid w:val="0056734D"/>
    <w:rsid w:val="00570344"/>
    <w:rsid w:val="00570A7F"/>
    <w:rsid w:val="00570AF2"/>
    <w:rsid w:val="00570D5F"/>
    <w:rsid w:val="00570F28"/>
    <w:rsid w:val="005716A9"/>
    <w:rsid w:val="005718F0"/>
    <w:rsid w:val="00571BDF"/>
    <w:rsid w:val="00571C82"/>
    <w:rsid w:val="005726A7"/>
    <w:rsid w:val="005728DD"/>
    <w:rsid w:val="00572A47"/>
    <w:rsid w:val="005734E3"/>
    <w:rsid w:val="0057363C"/>
    <w:rsid w:val="00575D63"/>
    <w:rsid w:val="00576090"/>
    <w:rsid w:val="00576763"/>
    <w:rsid w:val="00576EBA"/>
    <w:rsid w:val="00576FB2"/>
    <w:rsid w:val="005776E4"/>
    <w:rsid w:val="00580BFA"/>
    <w:rsid w:val="00580CB6"/>
    <w:rsid w:val="00581411"/>
    <w:rsid w:val="0058189D"/>
    <w:rsid w:val="00581ADA"/>
    <w:rsid w:val="0058292C"/>
    <w:rsid w:val="00582C1C"/>
    <w:rsid w:val="00582CC9"/>
    <w:rsid w:val="00583447"/>
    <w:rsid w:val="00583D96"/>
    <w:rsid w:val="00584935"/>
    <w:rsid w:val="00584D1E"/>
    <w:rsid w:val="00585ABE"/>
    <w:rsid w:val="00587003"/>
    <w:rsid w:val="0059049A"/>
    <w:rsid w:val="00590D5B"/>
    <w:rsid w:val="005913A1"/>
    <w:rsid w:val="0059154E"/>
    <w:rsid w:val="00591A4F"/>
    <w:rsid w:val="00592273"/>
    <w:rsid w:val="0059239B"/>
    <w:rsid w:val="00593E0D"/>
    <w:rsid w:val="00594C54"/>
    <w:rsid w:val="00595145"/>
    <w:rsid w:val="00595B10"/>
    <w:rsid w:val="00595E82"/>
    <w:rsid w:val="0059640F"/>
    <w:rsid w:val="0059682A"/>
    <w:rsid w:val="005968B5"/>
    <w:rsid w:val="00597579"/>
    <w:rsid w:val="005976D7"/>
    <w:rsid w:val="005A01CF"/>
    <w:rsid w:val="005A084B"/>
    <w:rsid w:val="005A0CD9"/>
    <w:rsid w:val="005A1798"/>
    <w:rsid w:val="005A1CF0"/>
    <w:rsid w:val="005A1D1B"/>
    <w:rsid w:val="005A268F"/>
    <w:rsid w:val="005A35AC"/>
    <w:rsid w:val="005A3CA0"/>
    <w:rsid w:val="005A3D5B"/>
    <w:rsid w:val="005A4569"/>
    <w:rsid w:val="005A5D6F"/>
    <w:rsid w:val="005A6A9F"/>
    <w:rsid w:val="005A731E"/>
    <w:rsid w:val="005B10E6"/>
    <w:rsid w:val="005B1254"/>
    <w:rsid w:val="005B163A"/>
    <w:rsid w:val="005B1AB8"/>
    <w:rsid w:val="005B2011"/>
    <w:rsid w:val="005B32FB"/>
    <w:rsid w:val="005B3D8A"/>
    <w:rsid w:val="005B48C1"/>
    <w:rsid w:val="005B4A64"/>
    <w:rsid w:val="005B547E"/>
    <w:rsid w:val="005B5E84"/>
    <w:rsid w:val="005B61A9"/>
    <w:rsid w:val="005B6F17"/>
    <w:rsid w:val="005B71A3"/>
    <w:rsid w:val="005B7453"/>
    <w:rsid w:val="005B758E"/>
    <w:rsid w:val="005C08D9"/>
    <w:rsid w:val="005C0BFA"/>
    <w:rsid w:val="005C1CDF"/>
    <w:rsid w:val="005C2102"/>
    <w:rsid w:val="005C30F4"/>
    <w:rsid w:val="005C3831"/>
    <w:rsid w:val="005C3849"/>
    <w:rsid w:val="005C3887"/>
    <w:rsid w:val="005C57AF"/>
    <w:rsid w:val="005C5C28"/>
    <w:rsid w:val="005C6616"/>
    <w:rsid w:val="005C7B68"/>
    <w:rsid w:val="005D0A05"/>
    <w:rsid w:val="005D1820"/>
    <w:rsid w:val="005D375A"/>
    <w:rsid w:val="005D4357"/>
    <w:rsid w:val="005D5219"/>
    <w:rsid w:val="005D5C3B"/>
    <w:rsid w:val="005D5C63"/>
    <w:rsid w:val="005D60AD"/>
    <w:rsid w:val="005D6BB8"/>
    <w:rsid w:val="005D74B2"/>
    <w:rsid w:val="005D7E8F"/>
    <w:rsid w:val="005E00B6"/>
    <w:rsid w:val="005E08E5"/>
    <w:rsid w:val="005E190F"/>
    <w:rsid w:val="005E1A76"/>
    <w:rsid w:val="005E2BED"/>
    <w:rsid w:val="005E2F6B"/>
    <w:rsid w:val="005E3B27"/>
    <w:rsid w:val="005E417D"/>
    <w:rsid w:val="005E54FF"/>
    <w:rsid w:val="005E57C1"/>
    <w:rsid w:val="005E72CC"/>
    <w:rsid w:val="005E7650"/>
    <w:rsid w:val="005F0444"/>
    <w:rsid w:val="005F0FCA"/>
    <w:rsid w:val="005F11F0"/>
    <w:rsid w:val="005F297C"/>
    <w:rsid w:val="005F2A40"/>
    <w:rsid w:val="005F376F"/>
    <w:rsid w:val="005F3BE4"/>
    <w:rsid w:val="005F4A3D"/>
    <w:rsid w:val="005F4B4E"/>
    <w:rsid w:val="005F5117"/>
    <w:rsid w:val="005F5AC5"/>
    <w:rsid w:val="005F5B9D"/>
    <w:rsid w:val="005F617E"/>
    <w:rsid w:val="005F642D"/>
    <w:rsid w:val="005F68F1"/>
    <w:rsid w:val="006000B7"/>
    <w:rsid w:val="0060014E"/>
    <w:rsid w:val="00600590"/>
    <w:rsid w:val="00600783"/>
    <w:rsid w:val="00600DED"/>
    <w:rsid w:val="00600FA1"/>
    <w:rsid w:val="006016FA"/>
    <w:rsid w:val="0060183D"/>
    <w:rsid w:val="00602340"/>
    <w:rsid w:val="006032B9"/>
    <w:rsid w:val="0060417F"/>
    <w:rsid w:val="00604D90"/>
    <w:rsid w:val="0060553E"/>
    <w:rsid w:val="00605F84"/>
    <w:rsid w:val="006063D2"/>
    <w:rsid w:val="0061046F"/>
    <w:rsid w:val="006110AC"/>
    <w:rsid w:val="00611101"/>
    <w:rsid w:val="00611C3A"/>
    <w:rsid w:val="006133C4"/>
    <w:rsid w:val="006137D4"/>
    <w:rsid w:val="0061396F"/>
    <w:rsid w:val="00613D70"/>
    <w:rsid w:val="00614031"/>
    <w:rsid w:val="006143F3"/>
    <w:rsid w:val="006164BD"/>
    <w:rsid w:val="00616C62"/>
    <w:rsid w:val="0061788A"/>
    <w:rsid w:val="00620109"/>
    <w:rsid w:val="00620EF8"/>
    <w:rsid w:val="00621DF5"/>
    <w:rsid w:val="006223C3"/>
    <w:rsid w:val="00623116"/>
    <w:rsid w:val="00623553"/>
    <w:rsid w:val="00624278"/>
    <w:rsid w:val="00624296"/>
    <w:rsid w:val="006249A4"/>
    <w:rsid w:val="00624C30"/>
    <w:rsid w:val="00624FB1"/>
    <w:rsid w:val="006253C1"/>
    <w:rsid w:val="00625B22"/>
    <w:rsid w:val="00625F6E"/>
    <w:rsid w:val="00626B8A"/>
    <w:rsid w:val="006274CF"/>
    <w:rsid w:val="006276FD"/>
    <w:rsid w:val="006305E8"/>
    <w:rsid w:val="006317EB"/>
    <w:rsid w:val="00631C6B"/>
    <w:rsid w:val="00632757"/>
    <w:rsid w:val="0063336E"/>
    <w:rsid w:val="0063468D"/>
    <w:rsid w:val="00634EE4"/>
    <w:rsid w:val="006351E9"/>
    <w:rsid w:val="006369D1"/>
    <w:rsid w:val="00637011"/>
    <w:rsid w:val="0063761B"/>
    <w:rsid w:val="00637646"/>
    <w:rsid w:val="00637DA8"/>
    <w:rsid w:val="00640E4E"/>
    <w:rsid w:val="0064101C"/>
    <w:rsid w:val="00641E68"/>
    <w:rsid w:val="0064251E"/>
    <w:rsid w:val="00642A51"/>
    <w:rsid w:val="00642B1E"/>
    <w:rsid w:val="00642B63"/>
    <w:rsid w:val="00643FFB"/>
    <w:rsid w:val="0064499F"/>
    <w:rsid w:val="00644D88"/>
    <w:rsid w:val="00644FDD"/>
    <w:rsid w:val="006450DB"/>
    <w:rsid w:val="0064521A"/>
    <w:rsid w:val="00646057"/>
    <w:rsid w:val="0064657B"/>
    <w:rsid w:val="0064684B"/>
    <w:rsid w:val="00647144"/>
    <w:rsid w:val="00647855"/>
    <w:rsid w:val="00647986"/>
    <w:rsid w:val="0065033E"/>
    <w:rsid w:val="0065034B"/>
    <w:rsid w:val="006509CE"/>
    <w:rsid w:val="00650F61"/>
    <w:rsid w:val="00651513"/>
    <w:rsid w:val="00651850"/>
    <w:rsid w:val="00651B02"/>
    <w:rsid w:val="00651D20"/>
    <w:rsid w:val="0065208E"/>
    <w:rsid w:val="006529B2"/>
    <w:rsid w:val="00652A13"/>
    <w:rsid w:val="0065316D"/>
    <w:rsid w:val="0065322D"/>
    <w:rsid w:val="0065341E"/>
    <w:rsid w:val="00653A19"/>
    <w:rsid w:val="00654159"/>
    <w:rsid w:val="00655181"/>
    <w:rsid w:val="00655975"/>
    <w:rsid w:val="00656012"/>
    <w:rsid w:val="00656283"/>
    <w:rsid w:val="006569F3"/>
    <w:rsid w:val="00657144"/>
    <w:rsid w:val="00657906"/>
    <w:rsid w:val="006579C0"/>
    <w:rsid w:val="00657B77"/>
    <w:rsid w:val="006609F1"/>
    <w:rsid w:val="0066208A"/>
    <w:rsid w:val="00662231"/>
    <w:rsid w:val="00662774"/>
    <w:rsid w:val="00662818"/>
    <w:rsid w:val="00662FD2"/>
    <w:rsid w:val="006630E2"/>
    <w:rsid w:val="006634BD"/>
    <w:rsid w:val="00663EA7"/>
    <w:rsid w:val="00664011"/>
    <w:rsid w:val="00664325"/>
    <w:rsid w:val="006646EF"/>
    <w:rsid w:val="00664704"/>
    <w:rsid w:val="00664BF9"/>
    <w:rsid w:val="00665025"/>
    <w:rsid w:val="00665624"/>
    <w:rsid w:val="0066681F"/>
    <w:rsid w:val="0066686C"/>
    <w:rsid w:val="00667D6E"/>
    <w:rsid w:val="00670DD9"/>
    <w:rsid w:val="0067196F"/>
    <w:rsid w:val="00672748"/>
    <w:rsid w:val="0067365B"/>
    <w:rsid w:val="00673D5A"/>
    <w:rsid w:val="0067423B"/>
    <w:rsid w:val="006745EC"/>
    <w:rsid w:val="00674DA3"/>
    <w:rsid w:val="006752A6"/>
    <w:rsid w:val="00675654"/>
    <w:rsid w:val="006763CE"/>
    <w:rsid w:val="006764BA"/>
    <w:rsid w:val="00677F3E"/>
    <w:rsid w:val="00680449"/>
    <w:rsid w:val="00681800"/>
    <w:rsid w:val="00682255"/>
    <w:rsid w:val="006832E4"/>
    <w:rsid w:val="0068448D"/>
    <w:rsid w:val="00684FA1"/>
    <w:rsid w:val="00685589"/>
    <w:rsid w:val="006856F3"/>
    <w:rsid w:val="006860F1"/>
    <w:rsid w:val="00686811"/>
    <w:rsid w:val="006871B8"/>
    <w:rsid w:val="006871C9"/>
    <w:rsid w:val="0068749C"/>
    <w:rsid w:val="00687554"/>
    <w:rsid w:val="006907D3"/>
    <w:rsid w:val="0069188C"/>
    <w:rsid w:val="006929B2"/>
    <w:rsid w:val="006931CE"/>
    <w:rsid w:val="006947A3"/>
    <w:rsid w:val="00694837"/>
    <w:rsid w:val="00694B81"/>
    <w:rsid w:val="00696170"/>
    <w:rsid w:val="006A22B7"/>
    <w:rsid w:val="006A35EE"/>
    <w:rsid w:val="006A3C3A"/>
    <w:rsid w:val="006A3F52"/>
    <w:rsid w:val="006A42A5"/>
    <w:rsid w:val="006A47A0"/>
    <w:rsid w:val="006A4A4E"/>
    <w:rsid w:val="006A51AC"/>
    <w:rsid w:val="006A572E"/>
    <w:rsid w:val="006A5B3D"/>
    <w:rsid w:val="006A5C9A"/>
    <w:rsid w:val="006A5D37"/>
    <w:rsid w:val="006A676A"/>
    <w:rsid w:val="006A6CC3"/>
    <w:rsid w:val="006A70AD"/>
    <w:rsid w:val="006A7737"/>
    <w:rsid w:val="006B03C7"/>
    <w:rsid w:val="006B0BF2"/>
    <w:rsid w:val="006B10FB"/>
    <w:rsid w:val="006B152F"/>
    <w:rsid w:val="006B23AB"/>
    <w:rsid w:val="006B253C"/>
    <w:rsid w:val="006B2CE5"/>
    <w:rsid w:val="006B3878"/>
    <w:rsid w:val="006B4FDF"/>
    <w:rsid w:val="006B500B"/>
    <w:rsid w:val="006B52C7"/>
    <w:rsid w:val="006B552C"/>
    <w:rsid w:val="006B61D5"/>
    <w:rsid w:val="006B6F72"/>
    <w:rsid w:val="006B7B45"/>
    <w:rsid w:val="006B7F43"/>
    <w:rsid w:val="006C08EE"/>
    <w:rsid w:val="006C1CD8"/>
    <w:rsid w:val="006C3914"/>
    <w:rsid w:val="006C39F8"/>
    <w:rsid w:val="006C3ED0"/>
    <w:rsid w:val="006C4421"/>
    <w:rsid w:val="006C45ED"/>
    <w:rsid w:val="006C4B21"/>
    <w:rsid w:val="006C5906"/>
    <w:rsid w:val="006C59EA"/>
    <w:rsid w:val="006C5F25"/>
    <w:rsid w:val="006C7763"/>
    <w:rsid w:val="006C79A9"/>
    <w:rsid w:val="006D0768"/>
    <w:rsid w:val="006D0DE4"/>
    <w:rsid w:val="006D133F"/>
    <w:rsid w:val="006D175B"/>
    <w:rsid w:val="006D1B82"/>
    <w:rsid w:val="006D268C"/>
    <w:rsid w:val="006D2CD7"/>
    <w:rsid w:val="006D2F4F"/>
    <w:rsid w:val="006D3C91"/>
    <w:rsid w:val="006D49C0"/>
    <w:rsid w:val="006D50F3"/>
    <w:rsid w:val="006D5373"/>
    <w:rsid w:val="006D5449"/>
    <w:rsid w:val="006D56A5"/>
    <w:rsid w:val="006D5EE3"/>
    <w:rsid w:val="006D6272"/>
    <w:rsid w:val="006D6B21"/>
    <w:rsid w:val="006D6D05"/>
    <w:rsid w:val="006D7A0E"/>
    <w:rsid w:val="006E0003"/>
    <w:rsid w:val="006E1D11"/>
    <w:rsid w:val="006E248D"/>
    <w:rsid w:val="006E24B8"/>
    <w:rsid w:val="006E278D"/>
    <w:rsid w:val="006E2A52"/>
    <w:rsid w:val="006E303A"/>
    <w:rsid w:val="006E33C9"/>
    <w:rsid w:val="006E4614"/>
    <w:rsid w:val="006E48CC"/>
    <w:rsid w:val="006E547E"/>
    <w:rsid w:val="006E5833"/>
    <w:rsid w:val="006E5FBA"/>
    <w:rsid w:val="006E614B"/>
    <w:rsid w:val="006E64AD"/>
    <w:rsid w:val="006E6E1C"/>
    <w:rsid w:val="006E725D"/>
    <w:rsid w:val="006F00C4"/>
    <w:rsid w:val="006F025D"/>
    <w:rsid w:val="006F09F4"/>
    <w:rsid w:val="006F1401"/>
    <w:rsid w:val="006F19F1"/>
    <w:rsid w:val="006F2BD3"/>
    <w:rsid w:val="006F2F1B"/>
    <w:rsid w:val="006F3144"/>
    <w:rsid w:val="006F3F96"/>
    <w:rsid w:val="006F4C79"/>
    <w:rsid w:val="00700013"/>
    <w:rsid w:val="0070061A"/>
    <w:rsid w:val="00700628"/>
    <w:rsid w:val="00700714"/>
    <w:rsid w:val="0070080E"/>
    <w:rsid w:val="00700857"/>
    <w:rsid w:val="00700F4D"/>
    <w:rsid w:val="00700FA2"/>
    <w:rsid w:val="00701180"/>
    <w:rsid w:val="007016A6"/>
    <w:rsid w:val="007017C7"/>
    <w:rsid w:val="00701808"/>
    <w:rsid w:val="00701BFC"/>
    <w:rsid w:val="00702462"/>
    <w:rsid w:val="00702B90"/>
    <w:rsid w:val="00702C06"/>
    <w:rsid w:val="00703501"/>
    <w:rsid w:val="00704BAA"/>
    <w:rsid w:val="00705295"/>
    <w:rsid w:val="0070717F"/>
    <w:rsid w:val="007105F4"/>
    <w:rsid w:val="007114A8"/>
    <w:rsid w:val="00712224"/>
    <w:rsid w:val="00713089"/>
    <w:rsid w:val="00713A6C"/>
    <w:rsid w:val="007145A8"/>
    <w:rsid w:val="00715087"/>
    <w:rsid w:val="00715457"/>
    <w:rsid w:val="00716157"/>
    <w:rsid w:val="007161ED"/>
    <w:rsid w:val="007165E4"/>
    <w:rsid w:val="00717279"/>
    <w:rsid w:val="00720279"/>
    <w:rsid w:val="00721C6A"/>
    <w:rsid w:val="00722220"/>
    <w:rsid w:val="00723FAC"/>
    <w:rsid w:val="00724275"/>
    <w:rsid w:val="0072444D"/>
    <w:rsid w:val="00725553"/>
    <w:rsid w:val="00725AF5"/>
    <w:rsid w:val="00725B47"/>
    <w:rsid w:val="00726059"/>
    <w:rsid w:val="007261E1"/>
    <w:rsid w:val="00726263"/>
    <w:rsid w:val="00726566"/>
    <w:rsid w:val="0072675F"/>
    <w:rsid w:val="00726BD4"/>
    <w:rsid w:val="00726FD1"/>
    <w:rsid w:val="00727843"/>
    <w:rsid w:val="00727DD9"/>
    <w:rsid w:val="00731159"/>
    <w:rsid w:val="007311A6"/>
    <w:rsid w:val="00731D92"/>
    <w:rsid w:val="007321AE"/>
    <w:rsid w:val="00732372"/>
    <w:rsid w:val="00733006"/>
    <w:rsid w:val="007332EA"/>
    <w:rsid w:val="00734B44"/>
    <w:rsid w:val="00735153"/>
    <w:rsid w:val="00735473"/>
    <w:rsid w:val="007354D2"/>
    <w:rsid w:val="00735D8C"/>
    <w:rsid w:val="00736B68"/>
    <w:rsid w:val="00736C37"/>
    <w:rsid w:val="00740EFD"/>
    <w:rsid w:val="0074114D"/>
    <w:rsid w:val="00741D92"/>
    <w:rsid w:val="00743147"/>
    <w:rsid w:val="0074409B"/>
    <w:rsid w:val="00744BD2"/>
    <w:rsid w:val="00745E39"/>
    <w:rsid w:val="00745FDB"/>
    <w:rsid w:val="007467B9"/>
    <w:rsid w:val="007468B5"/>
    <w:rsid w:val="007468DB"/>
    <w:rsid w:val="00746CAD"/>
    <w:rsid w:val="007470ED"/>
    <w:rsid w:val="007474F4"/>
    <w:rsid w:val="00747EDD"/>
    <w:rsid w:val="00750000"/>
    <w:rsid w:val="007518AD"/>
    <w:rsid w:val="007525A0"/>
    <w:rsid w:val="00752634"/>
    <w:rsid w:val="007527E5"/>
    <w:rsid w:val="007530D5"/>
    <w:rsid w:val="0075341D"/>
    <w:rsid w:val="0075654A"/>
    <w:rsid w:val="00757DB0"/>
    <w:rsid w:val="0076056F"/>
    <w:rsid w:val="00761405"/>
    <w:rsid w:val="0076172E"/>
    <w:rsid w:val="007618A5"/>
    <w:rsid w:val="00762D78"/>
    <w:rsid w:val="00764C05"/>
    <w:rsid w:val="0076526F"/>
    <w:rsid w:val="00765638"/>
    <w:rsid w:val="00766088"/>
    <w:rsid w:val="007665E6"/>
    <w:rsid w:val="00766B68"/>
    <w:rsid w:val="00766D40"/>
    <w:rsid w:val="00766E0D"/>
    <w:rsid w:val="0076704E"/>
    <w:rsid w:val="0076764B"/>
    <w:rsid w:val="00770CE2"/>
    <w:rsid w:val="00771CDB"/>
    <w:rsid w:val="007720E7"/>
    <w:rsid w:val="00772696"/>
    <w:rsid w:val="00772960"/>
    <w:rsid w:val="00773377"/>
    <w:rsid w:val="00773465"/>
    <w:rsid w:val="0077443D"/>
    <w:rsid w:val="007745F0"/>
    <w:rsid w:val="007746ED"/>
    <w:rsid w:val="00774B36"/>
    <w:rsid w:val="00774D4C"/>
    <w:rsid w:val="00775273"/>
    <w:rsid w:val="00775F29"/>
    <w:rsid w:val="00776823"/>
    <w:rsid w:val="00776BD8"/>
    <w:rsid w:val="00776E49"/>
    <w:rsid w:val="0077717B"/>
    <w:rsid w:val="00777215"/>
    <w:rsid w:val="007772DB"/>
    <w:rsid w:val="00777E9E"/>
    <w:rsid w:val="00777F75"/>
    <w:rsid w:val="007804A5"/>
    <w:rsid w:val="007807D6"/>
    <w:rsid w:val="0078137E"/>
    <w:rsid w:val="007813F4"/>
    <w:rsid w:val="007819C5"/>
    <w:rsid w:val="00782C4E"/>
    <w:rsid w:val="00784A66"/>
    <w:rsid w:val="00784A92"/>
    <w:rsid w:val="00786518"/>
    <w:rsid w:val="007866EA"/>
    <w:rsid w:val="00790645"/>
    <w:rsid w:val="00790F76"/>
    <w:rsid w:val="00791078"/>
    <w:rsid w:val="007917D7"/>
    <w:rsid w:val="00791E33"/>
    <w:rsid w:val="007920EF"/>
    <w:rsid w:val="007928CC"/>
    <w:rsid w:val="00792B07"/>
    <w:rsid w:val="00792F72"/>
    <w:rsid w:val="00793583"/>
    <w:rsid w:val="00794D4C"/>
    <w:rsid w:val="007952A1"/>
    <w:rsid w:val="00795734"/>
    <w:rsid w:val="007967AE"/>
    <w:rsid w:val="007971E8"/>
    <w:rsid w:val="00797AF4"/>
    <w:rsid w:val="007A02EA"/>
    <w:rsid w:val="007A0755"/>
    <w:rsid w:val="007A089B"/>
    <w:rsid w:val="007A0970"/>
    <w:rsid w:val="007A0A08"/>
    <w:rsid w:val="007A111A"/>
    <w:rsid w:val="007A2E30"/>
    <w:rsid w:val="007A3202"/>
    <w:rsid w:val="007A37BA"/>
    <w:rsid w:val="007A52B9"/>
    <w:rsid w:val="007A5574"/>
    <w:rsid w:val="007A5A24"/>
    <w:rsid w:val="007A5A28"/>
    <w:rsid w:val="007A68B5"/>
    <w:rsid w:val="007A6F22"/>
    <w:rsid w:val="007B1383"/>
    <w:rsid w:val="007B15B5"/>
    <w:rsid w:val="007B2C3D"/>
    <w:rsid w:val="007B316C"/>
    <w:rsid w:val="007B36EA"/>
    <w:rsid w:val="007B4720"/>
    <w:rsid w:val="007B4FF7"/>
    <w:rsid w:val="007B5646"/>
    <w:rsid w:val="007B636D"/>
    <w:rsid w:val="007B6AE7"/>
    <w:rsid w:val="007B6CED"/>
    <w:rsid w:val="007C0AA9"/>
    <w:rsid w:val="007C0CF4"/>
    <w:rsid w:val="007C1387"/>
    <w:rsid w:val="007C1601"/>
    <w:rsid w:val="007C16F0"/>
    <w:rsid w:val="007C1E1F"/>
    <w:rsid w:val="007C1F98"/>
    <w:rsid w:val="007C412A"/>
    <w:rsid w:val="007C488C"/>
    <w:rsid w:val="007C57A0"/>
    <w:rsid w:val="007C6416"/>
    <w:rsid w:val="007C67E7"/>
    <w:rsid w:val="007C6D47"/>
    <w:rsid w:val="007C7C49"/>
    <w:rsid w:val="007C7D72"/>
    <w:rsid w:val="007C7E25"/>
    <w:rsid w:val="007C7F4E"/>
    <w:rsid w:val="007D1411"/>
    <w:rsid w:val="007D159C"/>
    <w:rsid w:val="007D2A7C"/>
    <w:rsid w:val="007D2B24"/>
    <w:rsid w:val="007D2E7C"/>
    <w:rsid w:val="007D3214"/>
    <w:rsid w:val="007D398E"/>
    <w:rsid w:val="007D3CB2"/>
    <w:rsid w:val="007D5A39"/>
    <w:rsid w:val="007D5BC8"/>
    <w:rsid w:val="007D5DF2"/>
    <w:rsid w:val="007D6114"/>
    <w:rsid w:val="007D6434"/>
    <w:rsid w:val="007D6AE8"/>
    <w:rsid w:val="007E017A"/>
    <w:rsid w:val="007E08D5"/>
    <w:rsid w:val="007E08FB"/>
    <w:rsid w:val="007E097C"/>
    <w:rsid w:val="007E0F8B"/>
    <w:rsid w:val="007E13EC"/>
    <w:rsid w:val="007E190F"/>
    <w:rsid w:val="007E1B13"/>
    <w:rsid w:val="007E1D5A"/>
    <w:rsid w:val="007E2845"/>
    <w:rsid w:val="007E381D"/>
    <w:rsid w:val="007E3CB0"/>
    <w:rsid w:val="007E406F"/>
    <w:rsid w:val="007E4141"/>
    <w:rsid w:val="007E4BA1"/>
    <w:rsid w:val="007E541F"/>
    <w:rsid w:val="007E55FA"/>
    <w:rsid w:val="007E58B9"/>
    <w:rsid w:val="007E5BA5"/>
    <w:rsid w:val="007E5ECC"/>
    <w:rsid w:val="007E6484"/>
    <w:rsid w:val="007F0189"/>
    <w:rsid w:val="007F0192"/>
    <w:rsid w:val="007F1387"/>
    <w:rsid w:val="007F19D8"/>
    <w:rsid w:val="007F1D6C"/>
    <w:rsid w:val="007F2773"/>
    <w:rsid w:val="007F2E24"/>
    <w:rsid w:val="007F3109"/>
    <w:rsid w:val="007F31B1"/>
    <w:rsid w:val="007F3A7B"/>
    <w:rsid w:val="007F5428"/>
    <w:rsid w:val="007F58CD"/>
    <w:rsid w:val="007F6281"/>
    <w:rsid w:val="007F645E"/>
    <w:rsid w:val="007F68BF"/>
    <w:rsid w:val="007F7485"/>
    <w:rsid w:val="0080103F"/>
    <w:rsid w:val="00801965"/>
    <w:rsid w:val="00802654"/>
    <w:rsid w:val="00802FC8"/>
    <w:rsid w:val="00803543"/>
    <w:rsid w:val="00803B74"/>
    <w:rsid w:val="00803D9C"/>
    <w:rsid w:val="00803FEB"/>
    <w:rsid w:val="008049D2"/>
    <w:rsid w:val="00804BB3"/>
    <w:rsid w:val="00805974"/>
    <w:rsid w:val="00805C5A"/>
    <w:rsid w:val="0080612C"/>
    <w:rsid w:val="008061B2"/>
    <w:rsid w:val="008061ED"/>
    <w:rsid w:val="008064A7"/>
    <w:rsid w:val="00806E38"/>
    <w:rsid w:val="00807986"/>
    <w:rsid w:val="00807FF7"/>
    <w:rsid w:val="00810414"/>
    <w:rsid w:val="008106C1"/>
    <w:rsid w:val="0081089D"/>
    <w:rsid w:val="00811848"/>
    <w:rsid w:val="00811ACF"/>
    <w:rsid w:val="0081231F"/>
    <w:rsid w:val="008129D2"/>
    <w:rsid w:val="00813048"/>
    <w:rsid w:val="008130FB"/>
    <w:rsid w:val="008139C1"/>
    <w:rsid w:val="00814BF6"/>
    <w:rsid w:val="00814C5E"/>
    <w:rsid w:val="00815550"/>
    <w:rsid w:val="00815C33"/>
    <w:rsid w:val="008161E9"/>
    <w:rsid w:val="008172FE"/>
    <w:rsid w:val="008173AC"/>
    <w:rsid w:val="008175B2"/>
    <w:rsid w:val="008217C5"/>
    <w:rsid w:val="00821BD0"/>
    <w:rsid w:val="00821D08"/>
    <w:rsid w:val="00822CD9"/>
    <w:rsid w:val="008237D8"/>
    <w:rsid w:val="00823A47"/>
    <w:rsid w:val="00824079"/>
    <w:rsid w:val="00825036"/>
    <w:rsid w:val="008259C1"/>
    <w:rsid w:val="00825BAB"/>
    <w:rsid w:val="008261B1"/>
    <w:rsid w:val="00826D82"/>
    <w:rsid w:val="00830440"/>
    <w:rsid w:val="00830550"/>
    <w:rsid w:val="00830B76"/>
    <w:rsid w:val="00831C7B"/>
    <w:rsid w:val="00832116"/>
    <w:rsid w:val="00833057"/>
    <w:rsid w:val="00833702"/>
    <w:rsid w:val="00833A5D"/>
    <w:rsid w:val="00833BCF"/>
    <w:rsid w:val="00833FDD"/>
    <w:rsid w:val="00835355"/>
    <w:rsid w:val="00835FB5"/>
    <w:rsid w:val="00836600"/>
    <w:rsid w:val="0083691E"/>
    <w:rsid w:val="00836CDF"/>
    <w:rsid w:val="00836F5B"/>
    <w:rsid w:val="00837107"/>
    <w:rsid w:val="00837744"/>
    <w:rsid w:val="00837C77"/>
    <w:rsid w:val="00840FD1"/>
    <w:rsid w:val="008419B6"/>
    <w:rsid w:val="00842702"/>
    <w:rsid w:val="00842859"/>
    <w:rsid w:val="0084364C"/>
    <w:rsid w:val="00843935"/>
    <w:rsid w:val="00844C98"/>
    <w:rsid w:val="00844FB2"/>
    <w:rsid w:val="0084556D"/>
    <w:rsid w:val="008456F1"/>
    <w:rsid w:val="00846055"/>
    <w:rsid w:val="00847529"/>
    <w:rsid w:val="0084769F"/>
    <w:rsid w:val="00847B66"/>
    <w:rsid w:val="00847F55"/>
    <w:rsid w:val="00847FD7"/>
    <w:rsid w:val="008516CE"/>
    <w:rsid w:val="008519D9"/>
    <w:rsid w:val="008526F2"/>
    <w:rsid w:val="008526F8"/>
    <w:rsid w:val="00852B81"/>
    <w:rsid w:val="0085325B"/>
    <w:rsid w:val="00853734"/>
    <w:rsid w:val="0085395D"/>
    <w:rsid w:val="008539B5"/>
    <w:rsid w:val="00853D58"/>
    <w:rsid w:val="00853DB9"/>
    <w:rsid w:val="00854143"/>
    <w:rsid w:val="008545A0"/>
    <w:rsid w:val="00854FB4"/>
    <w:rsid w:val="008551AB"/>
    <w:rsid w:val="008552F2"/>
    <w:rsid w:val="00856BCD"/>
    <w:rsid w:val="008576DF"/>
    <w:rsid w:val="00860B53"/>
    <w:rsid w:val="00861591"/>
    <w:rsid w:val="00862586"/>
    <w:rsid w:val="00862601"/>
    <w:rsid w:val="0086382C"/>
    <w:rsid w:val="00863C92"/>
    <w:rsid w:val="008647A8"/>
    <w:rsid w:val="00864830"/>
    <w:rsid w:val="008651EE"/>
    <w:rsid w:val="008654D9"/>
    <w:rsid w:val="008657E2"/>
    <w:rsid w:val="00865C8B"/>
    <w:rsid w:val="00865F3C"/>
    <w:rsid w:val="00866900"/>
    <w:rsid w:val="0087016F"/>
    <w:rsid w:val="00870422"/>
    <w:rsid w:val="00871118"/>
    <w:rsid w:val="00871AE8"/>
    <w:rsid w:val="00871BA3"/>
    <w:rsid w:val="008727AF"/>
    <w:rsid w:val="008732D7"/>
    <w:rsid w:val="008734E9"/>
    <w:rsid w:val="0087364A"/>
    <w:rsid w:val="0087382C"/>
    <w:rsid w:val="008738B0"/>
    <w:rsid w:val="00873AFF"/>
    <w:rsid w:val="00873E1B"/>
    <w:rsid w:val="00875C2F"/>
    <w:rsid w:val="00875C6A"/>
    <w:rsid w:val="00876527"/>
    <w:rsid w:val="00877201"/>
    <w:rsid w:val="0087799D"/>
    <w:rsid w:val="00877A2A"/>
    <w:rsid w:val="0088110C"/>
    <w:rsid w:val="008817BD"/>
    <w:rsid w:val="008817F2"/>
    <w:rsid w:val="00881922"/>
    <w:rsid w:val="008824C8"/>
    <w:rsid w:val="00883276"/>
    <w:rsid w:val="00883EE1"/>
    <w:rsid w:val="008857F7"/>
    <w:rsid w:val="0088636A"/>
    <w:rsid w:val="00886DAF"/>
    <w:rsid w:val="00887D20"/>
    <w:rsid w:val="008907D7"/>
    <w:rsid w:val="00890A26"/>
    <w:rsid w:val="00890A6B"/>
    <w:rsid w:val="00890D98"/>
    <w:rsid w:val="0089161C"/>
    <w:rsid w:val="008927BD"/>
    <w:rsid w:val="00892D06"/>
    <w:rsid w:val="008944F5"/>
    <w:rsid w:val="00894EDA"/>
    <w:rsid w:val="00897142"/>
    <w:rsid w:val="00897483"/>
    <w:rsid w:val="00897BDE"/>
    <w:rsid w:val="008A047D"/>
    <w:rsid w:val="008A070E"/>
    <w:rsid w:val="008A1478"/>
    <w:rsid w:val="008A1D55"/>
    <w:rsid w:val="008A2550"/>
    <w:rsid w:val="008A289F"/>
    <w:rsid w:val="008A2B36"/>
    <w:rsid w:val="008A2FF3"/>
    <w:rsid w:val="008A3E31"/>
    <w:rsid w:val="008A519A"/>
    <w:rsid w:val="008A5787"/>
    <w:rsid w:val="008A5871"/>
    <w:rsid w:val="008A60F5"/>
    <w:rsid w:val="008A64AD"/>
    <w:rsid w:val="008A6BC0"/>
    <w:rsid w:val="008A770B"/>
    <w:rsid w:val="008B146D"/>
    <w:rsid w:val="008B1698"/>
    <w:rsid w:val="008B2B6F"/>
    <w:rsid w:val="008B3339"/>
    <w:rsid w:val="008B3436"/>
    <w:rsid w:val="008B3B24"/>
    <w:rsid w:val="008B3C67"/>
    <w:rsid w:val="008B5972"/>
    <w:rsid w:val="008B651E"/>
    <w:rsid w:val="008B6682"/>
    <w:rsid w:val="008B70D0"/>
    <w:rsid w:val="008B731A"/>
    <w:rsid w:val="008B7B96"/>
    <w:rsid w:val="008B7F7B"/>
    <w:rsid w:val="008C00F5"/>
    <w:rsid w:val="008C0D84"/>
    <w:rsid w:val="008C225D"/>
    <w:rsid w:val="008C29B3"/>
    <w:rsid w:val="008C2A2D"/>
    <w:rsid w:val="008C2BF0"/>
    <w:rsid w:val="008C35CC"/>
    <w:rsid w:val="008C36B2"/>
    <w:rsid w:val="008C3F80"/>
    <w:rsid w:val="008C61A4"/>
    <w:rsid w:val="008C689F"/>
    <w:rsid w:val="008C703D"/>
    <w:rsid w:val="008D081F"/>
    <w:rsid w:val="008D1BD6"/>
    <w:rsid w:val="008D1F57"/>
    <w:rsid w:val="008D29A1"/>
    <w:rsid w:val="008D4641"/>
    <w:rsid w:val="008D508B"/>
    <w:rsid w:val="008D5E7C"/>
    <w:rsid w:val="008D6926"/>
    <w:rsid w:val="008D6C14"/>
    <w:rsid w:val="008D7457"/>
    <w:rsid w:val="008E1071"/>
    <w:rsid w:val="008E119A"/>
    <w:rsid w:val="008E21C8"/>
    <w:rsid w:val="008E2BA7"/>
    <w:rsid w:val="008E31F9"/>
    <w:rsid w:val="008E406E"/>
    <w:rsid w:val="008E4466"/>
    <w:rsid w:val="008E51C3"/>
    <w:rsid w:val="008E60C7"/>
    <w:rsid w:val="008E6ACB"/>
    <w:rsid w:val="008E6E6D"/>
    <w:rsid w:val="008E761A"/>
    <w:rsid w:val="008E77B5"/>
    <w:rsid w:val="008E7AF7"/>
    <w:rsid w:val="008F0783"/>
    <w:rsid w:val="008F07BC"/>
    <w:rsid w:val="008F0C3D"/>
    <w:rsid w:val="008F1832"/>
    <w:rsid w:val="008F1EEC"/>
    <w:rsid w:val="008F1F14"/>
    <w:rsid w:val="008F21D2"/>
    <w:rsid w:val="008F2D96"/>
    <w:rsid w:val="008F2E60"/>
    <w:rsid w:val="008F341E"/>
    <w:rsid w:val="008F3CE6"/>
    <w:rsid w:val="008F42F2"/>
    <w:rsid w:val="008F4A0E"/>
    <w:rsid w:val="008F4DAA"/>
    <w:rsid w:val="008F4FF5"/>
    <w:rsid w:val="008F506D"/>
    <w:rsid w:val="008F5466"/>
    <w:rsid w:val="00900CAC"/>
    <w:rsid w:val="00900D9A"/>
    <w:rsid w:val="00901D8B"/>
    <w:rsid w:val="009022AE"/>
    <w:rsid w:val="009026A5"/>
    <w:rsid w:val="0090336B"/>
    <w:rsid w:val="0090396D"/>
    <w:rsid w:val="00903F4A"/>
    <w:rsid w:val="009047DC"/>
    <w:rsid w:val="009051B9"/>
    <w:rsid w:val="009053BE"/>
    <w:rsid w:val="00905BA0"/>
    <w:rsid w:val="0090652D"/>
    <w:rsid w:val="00906FE3"/>
    <w:rsid w:val="00907991"/>
    <w:rsid w:val="00910597"/>
    <w:rsid w:val="00910E0D"/>
    <w:rsid w:val="00911987"/>
    <w:rsid w:val="00911BCA"/>
    <w:rsid w:val="009121D8"/>
    <w:rsid w:val="00912359"/>
    <w:rsid w:val="009127FA"/>
    <w:rsid w:val="00912BB7"/>
    <w:rsid w:val="00913526"/>
    <w:rsid w:val="009136FE"/>
    <w:rsid w:val="00914514"/>
    <w:rsid w:val="00914E50"/>
    <w:rsid w:val="009150DD"/>
    <w:rsid w:val="00915380"/>
    <w:rsid w:val="00916A5D"/>
    <w:rsid w:val="00916C72"/>
    <w:rsid w:val="0092035F"/>
    <w:rsid w:val="00920EDE"/>
    <w:rsid w:val="00921D5A"/>
    <w:rsid w:val="00922999"/>
    <w:rsid w:val="009235D3"/>
    <w:rsid w:val="00924F3E"/>
    <w:rsid w:val="00924F4A"/>
    <w:rsid w:val="00925666"/>
    <w:rsid w:val="009259E1"/>
    <w:rsid w:val="00925C91"/>
    <w:rsid w:val="00925D9C"/>
    <w:rsid w:val="0092678C"/>
    <w:rsid w:val="00926C8B"/>
    <w:rsid w:val="0092785B"/>
    <w:rsid w:val="00930592"/>
    <w:rsid w:val="00930676"/>
    <w:rsid w:val="00930952"/>
    <w:rsid w:val="00930A0A"/>
    <w:rsid w:val="00930C91"/>
    <w:rsid w:val="00930F73"/>
    <w:rsid w:val="00931318"/>
    <w:rsid w:val="009313A9"/>
    <w:rsid w:val="00931F61"/>
    <w:rsid w:val="00932670"/>
    <w:rsid w:val="00933686"/>
    <w:rsid w:val="009336D2"/>
    <w:rsid w:val="00933B46"/>
    <w:rsid w:val="00935DFD"/>
    <w:rsid w:val="00936D3D"/>
    <w:rsid w:val="00937437"/>
    <w:rsid w:val="009377B2"/>
    <w:rsid w:val="0093795F"/>
    <w:rsid w:val="0093796B"/>
    <w:rsid w:val="00937C43"/>
    <w:rsid w:val="00937FBA"/>
    <w:rsid w:val="00940813"/>
    <w:rsid w:val="009428A1"/>
    <w:rsid w:val="00942F21"/>
    <w:rsid w:val="00943791"/>
    <w:rsid w:val="00943A93"/>
    <w:rsid w:val="00943AA3"/>
    <w:rsid w:val="00943B2C"/>
    <w:rsid w:val="009441C9"/>
    <w:rsid w:val="0094436B"/>
    <w:rsid w:val="00944649"/>
    <w:rsid w:val="009464EF"/>
    <w:rsid w:val="00946576"/>
    <w:rsid w:val="0094679C"/>
    <w:rsid w:val="00946EA1"/>
    <w:rsid w:val="00947C35"/>
    <w:rsid w:val="0095050D"/>
    <w:rsid w:val="009517FC"/>
    <w:rsid w:val="00951C51"/>
    <w:rsid w:val="009520D8"/>
    <w:rsid w:val="0095228E"/>
    <w:rsid w:val="00952B21"/>
    <w:rsid w:val="009539ED"/>
    <w:rsid w:val="00953F14"/>
    <w:rsid w:val="00954699"/>
    <w:rsid w:val="0095486B"/>
    <w:rsid w:val="00955776"/>
    <w:rsid w:val="009561BF"/>
    <w:rsid w:val="00956539"/>
    <w:rsid w:val="009567DE"/>
    <w:rsid w:val="009569EF"/>
    <w:rsid w:val="00956BB1"/>
    <w:rsid w:val="0095709C"/>
    <w:rsid w:val="00957769"/>
    <w:rsid w:val="00957E5F"/>
    <w:rsid w:val="00960478"/>
    <w:rsid w:val="00960527"/>
    <w:rsid w:val="00960590"/>
    <w:rsid w:val="00961726"/>
    <w:rsid w:val="00961736"/>
    <w:rsid w:val="009619DA"/>
    <w:rsid w:val="00961F41"/>
    <w:rsid w:val="0096203E"/>
    <w:rsid w:val="009623C2"/>
    <w:rsid w:val="009625FD"/>
    <w:rsid w:val="00963365"/>
    <w:rsid w:val="0096373D"/>
    <w:rsid w:val="00963936"/>
    <w:rsid w:val="00963971"/>
    <w:rsid w:val="009647F5"/>
    <w:rsid w:val="00966108"/>
    <w:rsid w:val="00967EAA"/>
    <w:rsid w:val="0097132F"/>
    <w:rsid w:val="00971F23"/>
    <w:rsid w:val="009720F7"/>
    <w:rsid w:val="00972588"/>
    <w:rsid w:val="00973045"/>
    <w:rsid w:val="009737FE"/>
    <w:rsid w:val="00975511"/>
    <w:rsid w:val="00975B30"/>
    <w:rsid w:val="00975DD8"/>
    <w:rsid w:val="0097611A"/>
    <w:rsid w:val="009763E2"/>
    <w:rsid w:val="009763ED"/>
    <w:rsid w:val="00976405"/>
    <w:rsid w:val="00977153"/>
    <w:rsid w:val="00977816"/>
    <w:rsid w:val="0098016F"/>
    <w:rsid w:val="009802F8"/>
    <w:rsid w:val="00980EB4"/>
    <w:rsid w:val="00980FFC"/>
    <w:rsid w:val="00981578"/>
    <w:rsid w:val="00981822"/>
    <w:rsid w:val="00981A8E"/>
    <w:rsid w:val="009825E2"/>
    <w:rsid w:val="00983EE6"/>
    <w:rsid w:val="00984EE4"/>
    <w:rsid w:val="0098572B"/>
    <w:rsid w:val="00985BCF"/>
    <w:rsid w:val="00986407"/>
    <w:rsid w:val="00986DAB"/>
    <w:rsid w:val="00990013"/>
    <w:rsid w:val="00990A15"/>
    <w:rsid w:val="00990FAC"/>
    <w:rsid w:val="009917EE"/>
    <w:rsid w:val="00991ACE"/>
    <w:rsid w:val="00991BB6"/>
    <w:rsid w:val="009921B3"/>
    <w:rsid w:val="00992B30"/>
    <w:rsid w:val="00993D6D"/>
    <w:rsid w:val="0099450A"/>
    <w:rsid w:val="00994BE1"/>
    <w:rsid w:val="00994BEF"/>
    <w:rsid w:val="0099563D"/>
    <w:rsid w:val="00995700"/>
    <w:rsid w:val="00995933"/>
    <w:rsid w:val="00995A18"/>
    <w:rsid w:val="00996008"/>
    <w:rsid w:val="009962FE"/>
    <w:rsid w:val="00996440"/>
    <w:rsid w:val="00996823"/>
    <w:rsid w:val="009969C0"/>
    <w:rsid w:val="00996C7E"/>
    <w:rsid w:val="00996C89"/>
    <w:rsid w:val="00996D6E"/>
    <w:rsid w:val="00996F06"/>
    <w:rsid w:val="009A02C9"/>
    <w:rsid w:val="009A0402"/>
    <w:rsid w:val="009A04F4"/>
    <w:rsid w:val="009A0FDD"/>
    <w:rsid w:val="009A1502"/>
    <w:rsid w:val="009A2076"/>
    <w:rsid w:val="009A3453"/>
    <w:rsid w:val="009A3496"/>
    <w:rsid w:val="009A3F7B"/>
    <w:rsid w:val="009A459B"/>
    <w:rsid w:val="009A4B2E"/>
    <w:rsid w:val="009A4B9D"/>
    <w:rsid w:val="009A509E"/>
    <w:rsid w:val="009A6628"/>
    <w:rsid w:val="009A6726"/>
    <w:rsid w:val="009A7163"/>
    <w:rsid w:val="009A7873"/>
    <w:rsid w:val="009B0103"/>
    <w:rsid w:val="009B1F0F"/>
    <w:rsid w:val="009B2731"/>
    <w:rsid w:val="009B2BA7"/>
    <w:rsid w:val="009B3F7D"/>
    <w:rsid w:val="009B4220"/>
    <w:rsid w:val="009B4416"/>
    <w:rsid w:val="009B4833"/>
    <w:rsid w:val="009B4844"/>
    <w:rsid w:val="009B4846"/>
    <w:rsid w:val="009B5959"/>
    <w:rsid w:val="009B5E91"/>
    <w:rsid w:val="009B759D"/>
    <w:rsid w:val="009B76E8"/>
    <w:rsid w:val="009C02D5"/>
    <w:rsid w:val="009C07A5"/>
    <w:rsid w:val="009C106C"/>
    <w:rsid w:val="009C13DA"/>
    <w:rsid w:val="009C1F7A"/>
    <w:rsid w:val="009C25FA"/>
    <w:rsid w:val="009C3052"/>
    <w:rsid w:val="009C3058"/>
    <w:rsid w:val="009C31D2"/>
    <w:rsid w:val="009C3973"/>
    <w:rsid w:val="009C3DA7"/>
    <w:rsid w:val="009C4A54"/>
    <w:rsid w:val="009C4B04"/>
    <w:rsid w:val="009C4E67"/>
    <w:rsid w:val="009C5333"/>
    <w:rsid w:val="009C58A3"/>
    <w:rsid w:val="009C59B1"/>
    <w:rsid w:val="009C5C13"/>
    <w:rsid w:val="009C7EC0"/>
    <w:rsid w:val="009D07DD"/>
    <w:rsid w:val="009D0C7D"/>
    <w:rsid w:val="009D0E27"/>
    <w:rsid w:val="009D1712"/>
    <w:rsid w:val="009D1A49"/>
    <w:rsid w:val="009D25E0"/>
    <w:rsid w:val="009D27E2"/>
    <w:rsid w:val="009D3025"/>
    <w:rsid w:val="009D4E31"/>
    <w:rsid w:val="009D53F9"/>
    <w:rsid w:val="009D5B70"/>
    <w:rsid w:val="009D6AF0"/>
    <w:rsid w:val="009E00BA"/>
    <w:rsid w:val="009E05F8"/>
    <w:rsid w:val="009E0B3D"/>
    <w:rsid w:val="009E1D37"/>
    <w:rsid w:val="009E1FF5"/>
    <w:rsid w:val="009E2525"/>
    <w:rsid w:val="009E3877"/>
    <w:rsid w:val="009E3AF5"/>
    <w:rsid w:val="009E472C"/>
    <w:rsid w:val="009E48F5"/>
    <w:rsid w:val="009E4A58"/>
    <w:rsid w:val="009E53C3"/>
    <w:rsid w:val="009E559D"/>
    <w:rsid w:val="009E5FF6"/>
    <w:rsid w:val="009E6D60"/>
    <w:rsid w:val="009E722D"/>
    <w:rsid w:val="009E7E84"/>
    <w:rsid w:val="009F033C"/>
    <w:rsid w:val="009F127C"/>
    <w:rsid w:val="009F14D3"/>
    <w:rsid w:val="009F1DEA"/>
    <w:rsid w:val="009F23AC"/>
    <w:rsid w:val="009F2477"/>
    <w:rsid w:val="009F2938"/>
    <w:rsid w:val="009F2ADB"/>
    <w:rsid w:val="009F3829"/>
    <w:rsid w:val="009F4064"/>
    <w:rsid w:val="009F4DF2"/>
    <w:rsid w:val="009F4F0A"/>
    <w:rsid w:val="009F519B"/>
    <w:rsid w:val="009F51BF"/>
    <w:rsid w:val="009F53FE"/>
    <w:rsid w:val="009F54EE"/>
    <w:rsid w:val="009F61AD"/>
    <w:rsid w:val="009F65F8"/>
    <w:rsid w:val="009F6F01"/>
    <w:rsid w:val="009F72AA"/>
    <w:rsid w:val="009F7612"/>
    <w:rsid w:val="009F767B"/>
    <w:rsid w:val="00A0000D"/>
    <w:rsid w:val="00A012E0"/>
    <w:rsid w:val="00A016C8"/>
    <w:rsid w:val="00A01BDF"/>
    <w:rsid w:val="00A01BEA"/>
    <w:rsid w:val="00A02EEB"/>
    <w:rsid w:val="00A03667"/>
    <w:rsid w:val="00A03F03"/>
    <w:rsid w:val="00A04362"/>
    <w:rsid w:val="00A05A95"/>
    <w:rsid w:val="00A05D2E"/>
    <w:rsid w:val="00A05FBC"/>
    <w:rsid w:val="00A0668E"/>
    <w:rsid w:val="00A06769"/>
    <w:rsid w:val="00A06B38"/>
    <w:rsid w:val="00A07448"/>
    <w:rsid w:val="00A0798B"/>
    <w:rsid w:val="00A11717"/>
    <w:rsid w:val="00A13150"/>
    <w:rsid w:val="00A13350"/>
    <w:rsid w:val="00A14284"/>
    <w:rsid w:val="00A151B6"/>
    <w:rsid w:val="00A15447"/>
    <w:rsid w:val="00A16624"/>
    <w:rsid w:val="00A169C3"/>
    <w:rsid w:val="00A16B71"/>
    <w:rsid w:val="00A16BD6"/>
    <w:rsid w:val="00A17911"/>
    <w:rsid w:val="00A17ACB"/>
    <w:rsid w:val="00A17F10"/>
    <w:rsid w:val="00A20834"/>
    <w:rsid w:val="00A20C7C"/>
    <w:rsid w:val="00A20FAB"/>
    <w:rsid w:val="00A216F5"/>
    <w:rsid w:val="00A22235"/>
    <w:rsid w:val="00A222B0"/>
    <w:rsid w:val="00A2304B"/>
    <w:rsid w:val="00A243B7"/>
    <w:rsid w:val="00A247A0"/>
    <w:rsid w:val="00A2555C"/>
    <w:rsid w:val="00A25632"/>
    <w:rsid w:val="00A25CBA"/>
    <w:rsid w:val="00A25CEA"/>
    <w:rsid w:val="00A25DC6"/>
    <w:rsid w:val="00A26F25"/>
    <w:rsid w:val="00A305B9"/>
    <w:rsid w:val="00A30680"/>
    <w:rsid w:val="00A30759"/>
    <w:rsid w:val="00A30D96"/>
    <w:rsid w:val="00A32685"/>
    <w:rsid w:val="00A33983"/>
    <w:rsid w:val="00A33A94"/>
    <w:rsid w:val="00A33FA5"/>
    <w:rsid w:val="00A37632"/>
    <w:rsid w:val="00A37E59"/>
    <w:rsid w:val="00A40862"/>
    <w:rsid w:val="00A40B5B"/>
    <w:rsid w:val="00A41188"/>
    <w:rsid w:val="00A41560"/>
    <w:rsid w:val="00A4199E"/>
    <w:rsid w:val="00A41A1E"/>
    <w:rsid w:val="00A41F02"/>
    <w:rsid w:val="00A4233F"/>
    <w:rsid w:val="00A429A7"/>
    <w:rsid w:val="00A44A70"/>
    <w:rsid w:val="00A44F0F"/>
    <w:rsid w:val="00A461D7"/>
    <w:rsid w:val="00A4683C"/>
    <w:rsid w:val="00A471D4"/>
    <w:rsid w:val="00A47219"/>
    <w:rsid w:val="00A500F8"/>
    <w:rsid w:val="00A5044F"/>
    <w:rsid w:val="00A50690"/>
    <w:rsid w:val="00A51DC3"/>
    <w:rsid w:val="00A523E0"/>
    <w:rsid w:val="00A53209"/>
    <w:rsid w:val="00A535C1"/>
    <w:rsid w:val="00A54682"/>
    <w:rsid w:val="00A54D80"/>
    <w:rsid w:val="00A54DE4"/>
    <w:rsid w:val="00A54F2A"/>
    <w:rsid w:val="00A55865"/>
    <w:rsid w:val="00A55BAF"/>
    <w:rsid w:val="00A5699F"/>
    <w:rsid w:val="00A56E5A"/>
    <w:rsid w:val="00A57778"/>
    <w:rsid w:val="00A57D5B"/>
    <w:rsid w:val="00A61302"/>
    <w:rsid w:val="00A6189A"/>
    <w:rsid w:val="00A61E54"/>
    <w:rsid w:val="00A62010"/>
    <w:rsid w:val="00A6248B"/>
    <w:rsid w:val="00A6280D"/>
    <w:rsid w:val="00A62820"/>
    <w:rsid w:val="00A6290A"/>
    <w:rsid w:val="00A6300D"/>
    <w:rsid w:val="00A646F6"/>
    <w:rsid w:val="00A647FA"/>
    <w:rsid w:val="00A64A47"/>
    <w:rsid w:val="00A65BFB"/>
    <w:rsid w:val="00A65C47"/>
    <w:rsid w:val="00A6619A"/>
    <w:rsid w:val="00A666CB"/>
    <w:rsid w:val="00A6697C"/>
    <w:rsid w:val="00A670A8"/>
    <w:rsid w:val="00A6776B"/>
    <w:rsid w:val="00A677C0"/>
    <w:rsid w:val="00A67D63"/>
    <w:rsid w:val="00A70BBF"/>
    <w:rsid w:val="00A70D71"/>
    <w:rsid w:val="00A727E6"/>
    <w:rsid w:val="00A728D5"/>
    <w:rsid w:val="00A7496B"/>
    <w:rsid w:val="00A752A5"/>
    <w:rsid w:val="00A75EAC"/>
    <w:rsid w:val="00A763A2"/>
    <w:rsid w:val="00A766F9"/>
    <w:rsid w:val="00A76755"/>
    <w:rsid w:val="00A76F4B"/>
    <w:rsid w:val="00A801DD"/>
    <w:rsid w:val="00A813B4"/>
    <w:rsid w:val="00A81893"/>
    <w:rsid w:val="00A8192E"/>
    <w:rsid w:val="00A81C74"/>
    <w:rsid w:val="00A81E0E"/>
    <w:rsid w:val="00A827A0"/>
    <w:rsid w:val="00A828E5"/>
    <w:rsid w:val="00A832B7"/>
    <w:rsid w:val="00A837DA"/>
    <w:rsid w:val="00A83ACF"/>
    <w:rsid w:val="00A847B2"/>
    <w:rsid w:val="00A85C0B"/>
    <w:rsid w:val="00A860EE"/>
    <w:rsid w:val="00A86B4B"/>
    <w:rsid w:val="00A86B52"/>
    <w:rsid w:val="00A87014"/>
    <w:rsid w:val="00A875F8"/>
    <w:rsid w:val="00A877B3"/>
    <w:rsid w:val="00A877BA"/>
    <w:rsid w:val="00A879AD"/>
    <w:rsid w:val="00A87B8F"/>
    <w:rsid w:val="00A87DC9"/>
    <w:rsid w:val="00A87E93"/>
    <w:rsid w:val="00A904E0"/>
    <w:rsid w:val="00A90834"/>
    <w:rsid w:val="00A910F6"/>
    <w:rsid w:val="00A913B4"/>
    <w:rsid w:val="00A9143C"/>
    <w:rsid w:val="00A91457"/>
    <w:rsid w:val="00A92B34"/>
    <w:rsid w:val="00A92E14"/>
    <w:rsid w:val="00A93263"/>
    <w:rsid w:val="00A941EC"/>
    <w:rsid w:val="00A94D3C"/>
    <w:rsid w:val="00A95A83"/>
    <w:rsid w:val="00A95B51"/>
    <w:rsid w:val="00A95E3F"/>
    <w:rsid w:val="00A96B53"/>
    <w:rsid w:val="00AA01A0"/>
    <w:rsid w:val="00AA01CB"/>
    <w:rsid w:val="00AA2614"/>
    <w:rsid w:val="00AA2D77"/>
    <w:rsid w:val="00AA2EEC"/>
    <w:rsid w:val="00AA33AC"/>
    <w:rsid w:val="00AA3820"/>
    <w:rsid w:val="00AA39EC"/>
    <w:rsid w:val="00AA3DE8"/>
    <w:rsid w:val="00AA48CC"/>
    <w:rsid w:val="00AA52E1"/>
    <w:rsid w:val="00AA6296"/>
    <w:rsid w:val="00AA65A3"/>
    <w:rsid w:val="00AA669D"/>
    <w:rsid w:val="00AA71EA"/>
    <w:rsid w:val="00AA792F"/>
    <w:rsid w:val="00AA7C45"/>
    <w:rsid w:val="00AB027F"/>
    <w:rsid w:val="00AB1AE0"/>
    <w:rsid w:val="00AB26F6"/>
    <w:rsid w:val="00AB2BE5"/>
    <w:rsid w:val="00AB37A4"/>
    <w:rsid w:val="00AB39C0"/>
    <w:rsid w:val="00AB4743"/>
    <w:rsid w:val="00AB47CE"/>
    <w:rsid w:val="00AB5FDF"/>
    <w:rsid w:val="00AB64A9"/>
    <w:rsid w:val="00AB653E"/>
    <w:rsid w:val="00AB7756"/>
    <w:rsid w:val="00AB7F4E"/>
    <w:rsid w:val="00AC057A"/>
    <w:rsid w:val="00AC0744"/>
    <w:rsid w:val="00AC0BF1"/>
    <w:rsid w:val="00AC0CF9"/>
    <w:rsid w:val="00AC115A"/>
    <w:rsid w:val="00AC1426"/>
    <w:rsid w:val="00AC196A"/>
    <w:rsid w:val="00AC3725"/>
    <w:rsid w:val="00AC3E4E"/>
    <w:rsid w:val="00AC42FC"/>
    <w:rsid w:val="00AC5252"/>
    <w:rsid w:val="00AC5648"/>
    <w:rsid w:val="00AC6E9E"/>
    <w:rsid w:val="00AC7B15"/>
    <w:rsid w:val="00AC7D3E"/>
    <w:rsid w:val="00AD0C13"/>
    <w:rsid w:val="00AD170D"/>
    <w:rsid w:val="00AD1D87"/>
    <w:rsid w:val="00AD2DC9"/>
    <w:rsid w:val="00AD5087"/>
    <w:rsid w:val="00AD577F"/>
    <w:rsid w:val="00AD60DD"/>
    <w:rsid w:val="00AD631B"/>
    <w:rsid w:val="00AD694E"/>
    <w:rsid w:val="00AD6C85"/>
    <w:rsid w:val="00AE0578"/>
    <w:rsid w:val="00AE08B3"/>
    <w:rsid w:val="00AE0F44"/>
    <w:rsid w:val="00AE1EFF"/>
    <w:rsid w:val="00AE2016"/>
    <w:rsid w:val="00AE21A4"/>
    <w:rsid w:val="00AE2EBF"/>
    <w:rsid w:val="00AE3152"/>
    <w:rsid w:val="00AE3F29"/>
    <w:rsid w:val="00AE414F"/>
    <w:rsid w:val="00AE489D"/>
    <w:rsid w:val="00AE493F"/>
    <w:rsid w:val="00AE5C96"/>
    <w:rsid w:val="00AE5EC8"/>
    <w:rsid w:val="00AE6511"/>
    <w:rsid w:val="00AE67D9"/>
    <w:rsid w:val="00AE6C5A"/>
    <w:rsid w:val="00AE6C80"/>
    <w:rsid w:val="00AF0715"/>
    <w:rsid w:val="00AF2261"/>
    <w:rsid w:val="00AF3CAC"/>
    <w:rsid w:val="00AF43A9"/>
    <w:rsid w:val="00AF48C3"/>
    <w:rsid w:val="00AF4FFE"/>
    <w:rsid w:val="00AF51E7"/>
    <w:rsid w:val="00AF529C"/>
    <w:rsid w:val="00AF56AE"/>
    <w:rsid w:val="00AF650D"/>
    <w:rsid w:val="00AF6588"/>
    <w:rsid w:val="00AF72DF"/>
    <w:rsid w:val="00B00D28"/>
    <w:rsid w:val="00B01B43"/>
    <w:rsid w:val="00B01F92"/>
    <w:rsid w:val="00B026EF"/>
    <w:rsid w:val="00B02A4D"/>
    <w:rsid w:val="00B02F4C"/>
    <w:rsid w:val="00B0383C"/>
    <w:rsid w:val="00B03D40"/>
    <w:rsid w:val="00B043D8"/>
    <w:rsid w:val="00B053FF"/>
    <w:rsid w:val="00B057A2"/>
    <w:rsid w:val="00B057FC"/>
    <w:rsid w:val="00B073EE"/>
    <w:rsid w:val="00B07D59"/>
    <w:rsid w:val="00B10334"/>
    <w:rsid w:val="00B108FE"/>
    <w:rsid w:val="00B11EEB"/>
    <w:rsid w:val="00B122A7"/>
    <w:rsid w:val="00B12798"/>
    <w:rsid w:val="00B12CE1"/>
    <w:rsid w:val="00B136AD"/>
    <w:rsid w:val="00B13D46"/>
    <w:rsid w:val="00B153A3"/>
    <w:rsid w:val="00B1599A"/>
    <w:rsid w:val="00B15D3F"/>
    <w:rsid w:val="00B15FE9"/>
    <w:rsid w:val="00B16AB6"/>
    <w:rsid w:val="00B16D67"/>
    <w:rsid w:val="00B16F50"/>
    <w:rsid w:val="00B17AAD"/>
    <w:rsid w:val="00B17B6D"/>
    <w:rsid w:val="00B206BB"/>
    <w:rsid w:val="00B20960"/>
    <w:rsid w:val="00B20A0B"/>
    <w:rsid w:val="00B20A4A"/>
    <w:rsid w:val="00B21978"/>
    <w:rsid w:val="00B21C00"/>
    <w:rsid w:val="00B220B1"/>
    <w:rsid w:val="00B224CE"/>
    <w:rsid w:val="00B22A8C"/>
    <w:rsid w:val="00B230FD"/>
    <w:rsid w:val="00B2314B"/>
    <w:rsid w:val="00B23AD6"/>
    <w:rsid w:val="00B24603"/>
    <w:rsid w:val="00B24725"/>
    <w:rsid w:val="00B2494B"/>
    <w:rsid w:val="00B24D3D"/>
    <w:rsid w:val="00B2567A"/>
    <w:rsid w:val="00B25D54"/>
    <w:rsid w:val="00B2706D"/>
    <w:rsid w:val="00B301F7"/>
    <w:rsid w:val="00B30EED"/>
    <w:rsid w:val="00B31880"/>
    <w:rsid w:val="00B320AD"/>
    <w:rsid w:val="00B35D09"/>
    <w:rsid w:val="00B36825"/>
    <w:rsid w:val="00B37504"/>
    <w:rsid w:val="00B37F8D"/>
    <w:rsid w:val="00B400D1"/>
    <w:rsid w:val="00B407B0"/>
    <w:rsid w:val="00B40B5C"/>
    <w:rsid w:val="00B410E8"/>
    <w:rsid w:val="00B41358"/>
    <w:rsid w:val="00B4162F"/>
    <w:rsid w:val="00B417D9"/>
    <w:rsid w:val="00B4318C"/>
    <w:rsid w:val="00B435E7"/>
    <w:rsid w:val="00B437F5"/>
    <w:rsid w:val="00B43D7B"/>
    <w:rsid w:val="00B43EB9"/>
    <w:rsid w:val="00B43FF0"/>
    <w:rsid w:val="00B442B3"/>
    <w:rsid w:val="00B456F9"/>
    <w:rsid w:val="00B46D2F"/>
    <w:rsid w:val="00B47528"/>
    <w:rsid w:val="00B47E0B"/>
    <w:rsid w:val="00B5086C"/>
    <w:rsid w:val="00B50BD1"/>
    <w:rsid w:val="00B50C34"/>
    <w:rsid w:val="00B51091"/>
    <w:rsid w:val="00B5110A"/>
    <w:rsid w:val="00B5151F"/>
    <w:rsid w:val="00B52449"/>
    <w:rsid w:val="00B5292E"/>
    <w:rsid w:val="00B52985"/>
    <w:rsid w:val="00B52EB7"/>
    <w:rsid w:val="00B53628"/>
    <w:rsid w:val="00B53E2E"/>
    <w:rsid w:val="00B54AC0"/>
    <w:rsid w:val="00B55E2F"/>
    <w:rsid w:val="00B57F87"/>
    <w:rsid w:val="00B6080A"/>
    <w:rsid w:val="00B611E8"/>
    <w:rsid w:val="00B61599"/>
    <w:rsid w:val="00B616E5"/>
    <w:rsid w:val="00B6228C"/>
    <w:rsid w:val="00B625F6"/>
    <w:rsid w:val="00B6282D"/>
    <w:rsid w:val="00B633C1"/>
    <w:rsid w:val="00B63846"/>
    <w:rsid w:val="00B649EB"/>
    <w:rsid w:val="00B65264"/>
    <w:rsid w:val="00B655CD"/>
    <w:rsid w:val="00B65B4F"/>
    <w:rsid w:val="00B6629A"/>
    <w:rsid w:val="00B66F1E"/>
    <w:rsid w:val="00B67231"/>
    <w:rsid w:val="00B676CE"/>
    <w:rsid w:val="00B678BB"/>
    <w:rsid w:val="00B67B6A"/>
    <w:rsid w:val="00B710C3"/>
    <w:rsid w:val="00B7275D"/>
    <w:rsid w:val="00B72990"/>
    <w:rsid w:val="00B737BE"/>
    <w:rsid w:val="00B73D27"/>
    <w:rsid w:val="00B740A1"/>
    <w:rsid w:val="00B74BB3"/>
    <w:rsid w:val="00B74F10"/>
    <w:rsid w:val="00B75EB3"/>
    <w:rsid w:val="00B76EE3"/>
    <w:rsid w:val="00B7723B"/>
    <w:rsid w:val="00B777CC"/>
    <w:rsid w:val="00B77B9C"/>
    <w:rsid w:val="00B807B2"/>
    <w:rsid w:val="00B808D6"/>
    <w:rsid w:val="00B81122"/>
    <w:rsid w:val="00B8157E"/>
    <w:rsid w:val="00B81F47"/>
    <w:rsid w:val="00B825E4"/>
    <w:rsid w:val="00B826E6"/>
    <w:rsid w:val="00B830CF"/>
    <w:rsid w:val="00B83ABA"/>
    <w:rsid w:val="00B83F7A"/>
    <w:rsid w:val="00B8533A"/>
    <w:rsid w:val="00B86041"/>
    <w:rsid w:val="00B860C6"/>
    <w:rsid w:val="00B86562"/>
    <w:rsid w:val="00B86851"/>
    <w:rsid w:val="00B86BA2"/>
    <w:rsid w:val="00B86F09"/>
    <w:rsid w:val="00B87648"/>
    <w:rsid w:val="00B878EE"/>
    <w:rsid w:val="00B87AAA"/>
    <w:rsid w:val="00B90258"/>
    <w:rsid w:val="00B9064C"/>
    <w:rsid w:val="00B907B3"/>
    <w:rsid w:val="00B9092C"/>
    <w:rsid w:val="00B90CD1"/>
    <w:rsid w:val="00B91675"/>
    <w:rsid w:val="00B9245C"/>
    <w:rsid w:val="00B924F5"/>
    <w:rsid w:val="00B9251D"/>
    <w:rsid w:val="00B9256E"/>
    <w:rsid w:val="00B93170"/>
    <w:rsid w:val="00B9356B"/>
    <w:rsid w:val="00B93CCF"/>
    <w:rsid w:val="00B94BE1"/>
    <w:rsid w:val="00B9511D"/>
    <w:rsid w:val="00B95F6D"/>
    <w:rsid w:val="00B9656F"/>
    <w:rsid w:val="00B977AD"/>
    <w:rsid w:val="00B97F37"/>
    <w:rsid w:val="00BA0226"/>
    <w:rsid w:val="00BA0A00"/>
    <w:rsid w:val="00BA2DD8"/>
    <w:rsid w:val="00BA350B"/>
    <w:rsid w:val="00BA444F"/>
    <w:rsid w:val="00BA6976"/>
    <w:rsid w:val="00BA6F67"/>
    <w:rsid w:val="00BB11BB"/>
    <w:rsid w:val="00BB1756"/>
    <w:rsid w:val="00BB1884"/>
    <w:rsid w:val="00BB2159"/>
    <w:rsid w:val="00BB38BE"/>
    <w:rsid w:val="00BB449B"/>
    <w:rsid w:val="00BB4BFC"/>
    <w:rsid w:val="00BB60A9"/>
    <w:rsid w:val="00BB6406"/>
    <w:rsid w:val="00BB659C"/>
    <w:rsid w:val="00BC046B"/>
    <w:rsid w:val="00BC08EE"/>
    <w:rsid w:val="00BC0A7F"/>
    <w:rsid w:val="00BC1912"/>
    <w:rsid w:val="00BC1CC7"/>
    <w:rsid w:val="00BC36C2"/>
    <w:rsid w:val="00BC36CC"/>
    <w:rsid w:val="00BC3A84"/>
    <w:rsid w:val="00BC3F88"/>
    <w:rsid w:val="00BC47AF"/>
    <w:rsid w:val="00BC4F7B"/>
    <w:rsid w:val="00BC50DC"/>
    <w:rsid w:val="00BC5702"/>
    <w:rsid w:val="00BC5B00"/>
    <w:rsid w:val="00BC6001"/>
    <w:rsid w:val="00BC6513"/>
    <w:rsid w:val="00BC6AF0"/>
    <w:rsid w:val="00BC6E6B"/>
    <w:rsid w:val="00BC7053"/>
    <w:rsid w:val="00BC719A"/>
    <w:rsid w:val="00BC72C9"/>
    <w:rsid w:val="00BD025F"/>
    <w:rsid w:val="00BD02F7"/>
    <w:rsid w:val="00BD1EB9"/>
    <w:rsid w:val="00BD2A50"/>
    <w:rsid w:val="00BD4743"/>
    <w:rsid w:val="00BD4BAB"/>
    <w:rsid w:val="00BD503A"/>
    <w:rsid w:val="00BD6CE3"/>
    <w:rsid w:val="00BD6F30"/>
    <w:rsid w:val="00BD7792"/>
    <w:rsid w:val="00BE00F0"/>
    <w:rsid w:val="00BE02D5"/>
    <w:rsid w:val="00BE0E9B"/>
    <w:rsid w:val="00BE1719"/>
    <w:rsid w:val="00BE185B"/>
    <w:rsid w:val="00BE288A"/>
    <w:rsid w:val="00BE2A97"/>
    <w:rsid w:val="00BE2DA6"/>
    <w:rsid w:val="00BE424A"/>
    <w:rsid w:val="00BE44DA"/>
    <w:rsid w:val="00BE4E5A"/>
    <w:rsid w:val="00BE50A0"/>
    <w:rsid w:val="00BE583B"/>
    <w:rsid w:val="00BE6618"/>
    <w:rsid w:val="00BE6821"/>
    <w:rsid w:val="00BE72C8"/>
    <w:rsid w:val="00BE74D2"/>
    <w:rsid w:val="00BF0776"/>
    <w:rsid w:val="00BF0960"/>
    <w:rsid w:val="00BF20A2"/>
    <w:rsid w:val="00BF3468"/>
    <w:rsid w:val="00BF4051"/>
    <w:rsid w:val="00BF4427"/>
    <w:rsid w:val="00BF4BE6"/>
    <w:rsid w:val="00BF4D18"/>
    <w:rsid w:val="00BF5887"/>
    <w:rsid w:val="00BF5EE7"/>
    <w:rsid w:val="00BF64F5"/>
    <w:rsid w:val="00BF654E"/>
    <w:rsid w:val="00BF6FB9"/>
    <w:rsid w:val="00BF7125"/>
    <w:rsid w:val="00C009FC"/>
    <w:rsid w:val="00C010FF"/>
    <w:rsid w:val="00C01208"/>
    <w:rsid w:val="00C014C3"/>
    <w:rsid w:val="00C01652"/>
    <w:rsid w:val="00C01F9E"/>
    <w:rsid w:val="00C02061"/>
    <w:rsid w:val="00C023F2"/>
    <w:rsid w:val="00C02997"/>
    <w:rsid w:val="00C029BB"/>
    <w:rsid w:val="00C03065"/>
    <w:rsid w:val="00C033BD"/>
    <w:rsid w:val="00C04A06"/>
    <w:rsid w:val="00C05371"/>
    <w:rsid w:val="00C06DF0"/>
    <w:rsid w:val="00C0702D"/>
    <w:rsid w:val="00C072BF"/>
    <w:rsid w:val="00C07BA2"/>
    <w:rsid w:val="00C10D94"/>
    <w:rsid w:val="00C124D1"/>
    <w:rsid w:val="00C13129"/>
    <w:rsid w:val="00C137F1"/>
    <w:rsid w:val="00C13E89"/>
    <w:rsid w:val="00C14006"/>
    <w:rsid w:val="00C14730"/>
    <w:rsid w:val="00C15ED2"/>
    <w:rsid w:val="00C16C6E"/>
    <w:rsid w:val="00C1758D"/>
    <w:rsid w:val="00C17D0F"/>
    <w:rsid w:val="00C17F46"/>
    <w:rsid w:val="00C201E2"/>
    <w:rsid w:val="00C2146F"/>
    <w:rsid w:val="00C21A53"/>
    <w:rsid w:val="00C22029"/>
    <w:rsid w:val="00C22557"/>
    <w:rsid w:val="00C23667"/>
    <w:rsid w:val="00C23CFE"/>
    <w:rsid w:val="00C23D7B"/>
    <w:rsid w:val="00C24AB8"/>
    <w:rsid w:val="00C25DD8"/>
    <w:rsid w:val="00C25F5B"/>
    <w:rsid w:val="00C27977"/>
    <w:rsid w:val="00C27ECD"/>
    <w:rsid w:val="00C3010C"/>
    <w:rsid w:val="00C30F44"/>
    <w:rsid w:val="00C32D2F"/>
    <w:rsid w:val="00C33C4D"/>
    <w:rsid w:val="00C33E9D"/>
    <w:rsid w:val="00C33FFD"/>
    <w:rsid w:val="00C357AF"/>
    <w:rsid w:val="00C35C20"/>
    <w:rsid w:val="00C35C4C"/>
    <w:rsid w:val="00C3616C"/>
    <w:rsid w:val="00C3646E"/>
    <w:rsid w:val="00C36B78"/>
    <w:rsid w:val="00C37D6E"/>
    <w:rsid w:val="00C37EFF"/>
    <w:rsid w:val="00C409CC"/>
    <w:rsid w:val="00C40A6F"/>
    <w:rsid w:val="00C40DA8"/>
    <w:rsid w:val="00C4139B"/>
    <w:rsid w:val="00C4173D"/>
    <w:rsid w:val="00C41D4F"/>
    <w:rsid w:val="00C43351"/>
    <w:rsid w:val="00C4387F"/>
    <w:rsid w:val="00C44A09"/>
    <w:rsid w:val="00C44CD9"/>
    <w:rsid w:val="00C47568"/>
    <w:rsid w:val="00C479FD"/>
    <w:rsid w:val="00C50633"/>
    <w:rsid w:val="00C51FD0"/>
    <w:rsid w:val="00C53000"/>
    <w:rsid w:val="00C532A9"/>
    <w:rsid w:val="00C53378"/>
    <w:rsid w:val="00C534D6"/>
    <w:rsid w:val="00C53AFF"/>
    <w:rsid w:val="00C54A86"/>
    <w:rsid w:val="00C54AF2"/>
    <w:rsid w:val="00C54EE3"/>
    <w:rsid w:val="00C55644"/>
    <w:rsid w:val="00C55DE9"/>
    <w:rsid w:val="00C56C9B"/>
    <w:rsid w:val="00C579B5"/>
    <w:rsid w:val="00C60164"/>
    <w:rsid w:val="00C61B0A"/>
    <w:rsid w:val="00C62BFE"/>
    <w:rsid w:val="00C6321E"/>
    <w:rsid w:val="00C63665"/>
    <w:rsid w:val="00C63F45"/>
    <w:rsid w:val="00C6677F"/>
    <w:rsid w:val="00C67144"/>
    <w:rsid w:val="00C67734"/>
    <w:rsid w:val="00C70BDF"/>
    <w:rsid w:val="00C70C38"/>
    <w:rsid w:val="00C70CA6"/>
    <w:rsid w:val="00C7185B"/>
    <w:rsid w:val="00C71F43"/>
    <w:rsid w:val="00C71FFE"/>
    <w:rsid w:val="00C720DF"/>
    <w:rsid w:val="00C72C4F"/>
    <w:rsid w:val="00C732E1"/>
    <w:rsid w:val="00C73684"/>
    <w:rsid w:val="00C73AB5"/>
    <w:rsid w:val="00C73F82"/>
    <w:rsid w:val="00C74C34"/>
    <w:rsid w:val="00C74F97"/>
    <w:rsid w:val="00C75350"/>
    <w:rsid w:val="00C7633F"/>
    <w:rsid w:val="00C775AE"/>
    <w:rsid w:val="00C77836"/>
    <w:rsid w:val="00C81250"/>
    <w:rsid w:val="00C81A42"/>
    <w:rsid w:val="00C81E59"/>
    <w:rsid w:val="00C831CE"/>
    <w:rsid w:val="00C83A00"/>
    <w:rsid w:val="00C842EE"/>
    <w:rsid w:val="00C84934"/>
    <w:rsid w:val="00C84F10"/>
    <w:rsid w:val="00C85B87"/>
    <w:rsid w:val="00C85C00"/>
    <w:rsid w:val="00C869A8"/>
    <w:rsid w:val="00C872E8"/>
    <w:rsid w:val="00C87682"/>
    <w:rsid w:val="00C87AA5"/>
    <w:rsid w:val="00C87CD7"/>
    <w:rsid w:val="00C90D17"/>
    <w:rsid w:val="00C90D83"/>
    <w:rsid w:val="00C90D97"/>
    <w:rsid w:val="00C91325"/>
    <w:rsid w:val="00C91C8C"/>
    <w:rsid w:val="00C93C07"/>
    <w:rsid w:val="00C93D9E"/>
    <w:rsid w:val="00C93FA3"/>
    <w:rsid w:val="00C94675"/>
    <w:rsid w:val="00C95134"/>
    <w:rsid w:val="00C95964"/>
    <w:rsid w:val="00C96605"/>
    <w:rsid w:val="00C9725B"/>
    <w:rsid w:val="00C97542"/>
    <w:rsid w:val="00C9771A"/>
    <w:rsid w:val="00CA1B26"/>
    <w:rsid w:val="00CA34C1"/>
    <w:rsid w:val="00CA4C24"/>
    <w:rsid w:val="00CA535A"/>
    <w:rsid w:val="00CA63DF"/>
    <w:rsid w:val="00CA6A30"/>
    <w:rsid w:val="00CA7BFA"/>
    <w:rsid w:val="00CB04F9"/>
    <w:rsid w:val="00CB058F"/>
    <w:rsid w:val="00CB0C82"/>
    <w:rsid w:val="00CB0D31"/>
    <w:rsid w:val="00CB2031"/>
    <w:rsid w:val="00CB251E"/>
    <w:rsid w:val="00CB303E"/>
    <w:rsid w:val="00CB3563"/>
    <w:rsid w:val="00CB37A5"/>
    <w:rsid w:val="00CB5413"/>
    <w:rsid w:val="00CB55C0"/>
    <w:rsid w:val="00CB5795"/>
    <w:rsid w:val="00CB5B03"/>
    <w:rsid w:val="00CB6241"/>
    <w:rsid w:val="00CB67B8"/>
    <w:rsid w:val="00CB79AC"/>
    <w:rsid w:val="00CB7C80"/>
    <w:rsid w:val="00CC09A1"/>
    <w:rsid w:val="00CC207E"/>
    <w:rsid w:val="00CC25FB"/>
    <w:rsid w:val="00CC29D4"/>
    <w:rsid w:val="00CC31AF"/>
    <w:rsid w:val="00CC3315"/>
    <w:rsid w:val="00CC40DA"/>
    <w:rsid w:val="00CC43A0"/>
    <w:rsid w:val="00CC4FAE"/>
    <w:rsid w:val="00CC5AD4"/>
    <w:rsid w:val="00CC6364"/>
    <w:rsid w:val="00CC6CE8"/>
    <w:rsid w:val="00CC6F4E"/>
    <w:rsid w:val="00CC6F8A"/>
    <w:rsid w:val="00CC7136"/>
    <w:rsid w:val="00CC7CBA"/>
    <w:rsid w:val="00CC7E1F"/>
    <w:rsid w:val="00CC7F3E"/>
    <w:rsid w:val="00CD0758"/>
    <w:rsid w:val="00CD085B"/>
    <w:rsid w:val="00CD1991"/>
    <w:rsid w:val="00CD19B6"/>
    <w:rsid w:val="00CD1A2E"/>
    <w:rsid w:val="00CD1C06"/>
    <w:rsid w:val="00CD25AF"/>
    <w:rsid w:val="00CD2AE3"/>
    <w:rsid w:val="00CD3935"/>
    <w:rsid w:val="00CD5E94"/>
    <w:rsid w:val="00CD65DC"/>
    <w:rsid w:val="00CD6ABC"/>
    <w:rsid w:val="00CD6CD1"/>
    <w:rsid w:val="00CD74C7"/>
    <w:rsid w:val="00CD790D"/>
    <w:rsid w:val="00CE00F2"/>
    <w:rsid w:val="00CE02FC"/>
    <w:rsid w:val="00CE19D2"/>
    <w:rsid w:val="00CE1B55"/>
    <w:rsid w:val="00CE23F0"/>
    <w:rsid w:val="00CE25F6"/>
    <w:rsid w:val="00CE395F"/>
    <w:rsid w:val="00CE3BD8"/>
    <w:rsid w:val="00CE40DB"/>
    <w:rsid w:val="00CE4747"/>
    <w:rsid w:val="00CE668B"/>
    <w:rsid w:val="00CE7111"/>
    <w:rsid w:val="00CE75FB"/>
    <w:rsid w:val="00CE7932"/>
    <w:rsid w:val="00CF02BE"/>
    <w:rsid w:val="00CF04FC"/>
    <w:rsid w:val="00CF08C3"/>
    <w:rsid w:val="00CF272C"/>
    <w:rsid w:val="00CF2EEF"/>
    <w:rsid w:val="00CF345A"/>
    <w:rsid w:val="00CF3B9A"/>
    <w:rsid w:val="00CF3DD7"/>
    <w:rsid w:val="00CF4565"/>
    <w:rsid w:val="00CF53DA"/>
    <w:rsid w:val="00CF66BE"/>
    <w:rsid w:val="00CF6B2E"/>
    <w:rsid w:val="00CF6F5D"/>
    <w:rsid w:val="00CF6FC6"/>
    <w:rsid w:val="00CF6FE9"/>
    <w:rsid w:val="00CF7688"/>
    <w:rsid w:val="00D00597"/>
    <w:rsid w:val="00D00C70"/>
    <w:rsid w:val="00D01054"/>
    <w:rsid w:val="00D01189"/>
    <w:rsid w:val="00D01412"/>
    <w:rsid w:val="00D01ADE"/>
    <w:rsid w:val="00D01BCC"/>
    <w:rsid w:val="00D02421"/>
    <w:rsid w:val="00D04355"/>
    <w:rsid w:val="00D044C6"/>
    <w:rsid w:val="00D04527"/>
    <w:rsid w:val="00D0454F"/>
    <w:rsid w:val="00D04636"/>
    <w:rsid w:val="00D05351"/>
    <w:rsid w:val="00D068CF"/>
    <w:rsid w:val="00D06DA9"/>
    <w:rsid w:val="00D100FB"/>
    <w:rsid w:val="00D11A54"/>
    <w:rsid w:val="00D11B0E"/>
    <w:rsid w:val="00D11C58"/>
    <w:rsid w:val="00D11E8F"/>
    <w:rsid w:val="00D12D10"/>
    <w:rsid w:val="00D12F02"/>
    <w:rsid w:val="00D13758"/>
    <w:rsid w:val="00D1384E"/>
    <w:rsid w:val="00D14851"/>
    <w:rsid w:val="00D14904"/>
    <w:rsid w:val="00D14B79"/>
    <w:rsid w:val="00D14CEA"/>
    <w:rsid w:val="00D14D4A"/>
    <w:rsid w:val="00D1560F"/>
    <w:rsid w:val="00D16A59"/>
    <w:rsid w:val="00D16D0E"/>
    <w:rsid w:val="00D17173"/>
    <w:rsid w:val="00D175BE"/>
    <w:rsid w:val="00D17A16"/>
    <w:rsid w:val="00D20072"/>
    <w:rsid w:val="00D21AEE"/>
    <w:rsid w:val="00D22222"/>
    <w:rsid w:val="00D22981"/>
    <w:rsid w:val="00D2395D"/>
    <w:rsid w:val="00D249D7"/>
    <w:rsid w:val="00D252D2"/>
    <w:rsid w:val="00D25846"/>
    <w:rsid w:val="00D25CAC"/>
    <w:rsid w:val="00D265EA"/>
    <w:rsid w:val="00D26721"/>
    <w:rsid w:val="00D30A57"/>
    <w:rsid w:val="00D31618"/>
    <w:rsid w:val="00D323E6"/>
    <w:rsid w:val="00D3269E"/>
    <w:rsid w:val="00D326F5"/>
    <w:rsid w:val="00D32F23"/>
    <w:rsid w:val="00D3396C"/>
    <w:rsid w:val="00D35375"/>
    <w:rsid w:val="00D3591B"/>
    <w:rsid w:val="00D35C3E"/>
    <w:rsid w:val="00D36B7D"/>
    <w:rsid w:val="00D36C73"/>
    <w:rsid w:val="00D3740E"/>
    <w:rsid w:val="00D37571"/>
    <w:rsid w:val="00D377BF"/>
    <w:rsid w:val="00D40628"/>
    <w:rsid w:val="00D41340"/>
    <w:rsid w:val="00D41780"/>
    <w:rsid w:val="00D426D4"/>
    <w:rsid w:val="00D42813"/>
    <w:rsid w:val="00D44D69"/>
    <w:rsid w:val="00D45868"/>
    <w:rsid w:val="00D460E3"/>
    <w:rsid w:val="00D46171"/>
    <w:rsid w:val="00D46EE9"/>
    <w:rsid w:val="00D47126"/>
    <w:rsid w:val="00D472AB"/>
    <w:rsid w:val="00D47978"/>
    <w:rsid w:val="00D47AB7"/>
    <w:rsid w:val="00D511C1"/>
    <w:rsid w:val="00D51964"/>
    <w:rsid w:val="00D51A8D"/>
    <w:rsid w:val="00D52BE7"/>
    <w:rsid w:val="00D52C71"/>
    <w:rsid w:val="00D55294"/>
    <w:rsid w:val="00D55907"/>
    <w:rsid w:val="00D56088"/>
    <w:rsid w:val="00D56592"/>
    <w:rsid w:val="00D56CBB"/>
    <w:rsid w:val="00D5712E"/>
    <w:rsid w:val="00D600EE"/>
    <w:rsid w:val="00D603A7"/>
    <w:rsid w:val="00D61154"/>
    <w:rsid w:val="00D61171"/>
    <w:rsid w:val="00D61D11"/>
    <w:rsid w:val="00D62351"/>
    <w:rsid w:val="00D6283D"/>
    <w:rsid w:val="00D629BB"/>
    <w:rsid w:val="00D62A29"/>
    <w:rsid w:val="00D633C8"/>
    <w:rsid w:val="00D6353F"/>
    <w:rsid w:val="00D63838"/>
    <w:rsid w:val="00D63B77"/>
    <w:rsid w:val="00D661DA"/>
    <w:rsid w:val="00D66510"/>
    <w:rsid w:val="00D666A4"/>
    <w:rsid w:val="00D674DD"/>
    <w:rsid w:val="00D6793D"/>
    <w:rsid w:val="00D67B7B"/>
    <w:rsid w:val="00D70247"/>
    <w:rsid w:val="00D7064C"/>
    <w:rsid w:val="00D735FA"/>
    <w:rsid w:val="00D7491E"/>
    <w:rsid w:val="00D7564A"/>
    <w:rsid w:val="00D769BC"/>
    <w:rsid w:val="00D76C2F"/>
    <w:rsid w:val="00D76E57"/>
    <w:rsid w:val="00D77A31"/>
    <w:rsid w:val="00D80543"/>
    <w:rsid w:val="00D8164F"/>
    <w:rsid w:val="00D81EB4"/>
    <w:rsid w:val="00D82551"/>
    <w:rsid w:val="00D825EA"/>
    <w:rsid w:val="00D827B9"/>
    <w:rsid w:val="00D82A92"/>
    <w:rsid w:val="00D835B3"/>
    <w:rsid w:val="00D843D0"/>
    <w:rsid w:val="00D84A17"/>
    <w:rsid w:val="00D84A4C"/>
    <w:rsid w:val="00D8501B"/>
    <w:rsid w:val="00D857B5"/>
    <w:rsid w:val="00D86501"/>
    <w:rsid w:val="00D86587"/>
    <w:rsid w:val="00D86C30"/>
    <w:rsid w:val="00D87354"/>
    <w:rsid w:val="00D9060C"/>
    <w:rsid w:val="00D9156A"/>
    <w:rsid w:val="00D924E1"/>
    <w:rsid w:val="00D9250A"/>
    <w:rsid w:val="00D928DF"/>
    <w:rsid w:val="00D92A4E"/>
    <w:rsid w:val="00D92A8C"/>
    <w:rsid w:val="00D9347F"/>
    <w:rsid w:val="00D93D01"/>
    <w:rsid w:val="00D947EF"/>
    <w:rsid w:val="00D94BFB"/>
    <w:rsid w:val="00D94EA5"/>
    <w:rsid w:val="00D94F26"/>
    <w:rsid w:val="00D9553C"/>
    <w:rsid w:val="00D95B3B"/>
    <w:rsid w:val="00D96B8E"/>
    <w:rsid w:val="00D977F5"/>
    <w:rsid w:val="00DA2FF2"/>
    <w:rsid w:val="00DA3543"/>
    <w:rsid w:val="00DA3A8A"/>
    <w:rsid w:val="00DA3C36"/>
    <w:rsid w:val="00DA55A9"/>
    <w:rsid w:val="00DA56C0"/>
    <w:rsid w:val="00DA61FB"/>
    <w:rsid w:val="00DA7117"/>
    <w:rsid w:val="00DA714D"/>
    <w:rsid w:val="00DA7457"/>
    <w:rsid w:val="00DA775A"/>
    <w:rsid w:val="00DA79D4"/>
    <w:rsid w:val="00DA7FC2"/>
    <w:rsid w:val="00DB08EA"/>
    <w:rsid w:val="00DB126E"/>
    <w:rsid w:val="00DB165A"/>
    <w:rsid w:val="00DB4480"/>
    <w:rsid w:val="00DB4934"/>
    <w:rsid w:val="00DB5C19"/>
    <w:rsid w:val="00DB67A2"/>
    <w:rsid w:val="00DB7339"/>
    <w:rsid w:val="00DB74CB"/>
    <w:rsid w:val="00DC0082"/>
    <w:rsid w:val="00DC0295"/>
    <w:rsid w:val="00DC0AFF"/>
    <w:rsid w:val="00DC0B1D"/>
    <w:rsid w:val="00DC0B4C"/>
    <w:rsid w:val="00DC1B9A"/>
    <w:rsid w:val="00DC1FB2"/>
    <w:rsid w:val="00DC2C71"/>
    <w:rsid w:val="00DC3111"/>
    <w:rsid w:val="00DC41D0"/>
    <w:rsid w:val="00DC49A4"/>
    <w:rsid w:val="00DC5479"/>
    <w:rsid w:val="00DC59E1"/>
    <w:rsid w:val="00DC7C0A"/>
    <w:rsid w:val="00DC7C54"/>
    <w:rsid w:val="00DD15BE"/>
    <w:rsid w:val="00DD1F0E"/>
    <w:rsid w:val="00DD220B"/>
    <w:rsid w:val="00DD264A"/>
    <w:rsid w:val="00DD3C84"/>
    <w:rsid w:val="00DD3CB6"/>
    <w:rsid w:val="00DD42E6"/>
    <w:rsid w:val="00DD4450"/>
    <w:rsid w:val="00DD44D6"/>
    <w:rsid w:val="00DD4695"/>
    <w:rsid w:val="00DD5134"/>
    <w:rsid w:val="00DD530E"/>
    <w:rsid w:val="00DD59E5"/>
    <w:rsid w:val="00DD5A7F"/>
    <w:rsid w:val="00DD65FA"/>
    <w:rsid w:val="00DD694E"/>
    <w:rsid w:val="00DD6AD7"/>
    <w:rsid w:val="00DD7E30"/>
    <w:rsid w:val="00DE07E6"/>
    <w:rsid w:val="00DE0C13"/>
    <w:rsid w:val="00DE0CA3"/>
    <w:rsid w:val="00DE1752"/>
    <w:rsid w:val="00DE2224"/>
    <w:rsid w:val="00DE25C1"/>
    <w:rsid w:val="00DE2CFF"/>
    <w:rsid w:val="00DE2E6C"/>
    <w:rsid w:val="00DE4876"/>
    <w:rsid w:val="00DE48BA"/>
    <w:rsid w:val="00DE55F7"/>
    <w:rsid w:val="00DE59C6"/>
    <w:rsid w:val="00DE59E6"/>
    <w:rsid w:val="00DE63A0"/>
    <w:rsid w:val="00DE6979"/>
    <w:rsid w:val="00DE7013"/>
    <w:rsid w:val="00DE7834"/>
    <w:rsid w:val="00DF0903"/>
    <w:rsid w:val="00DF0B2D"/>
    <w:rsid w:val="00DF1001"/>
    <w:rsid w:val="00DF1FC9"/>
    <w:rsid w:val="00DF2E3A"/>
    <w:rsid w:val="00DF4D80"/>
    <w:rsid w:val="00DF506E"/>
    <w:rsid w:val="00DF67FA"/>
    <w:rsid w:val="00E00CAD"/>
    <w:rsid w:val="00E00DD7"/>
    <w:rsid w:val="00E011B7"/>
    <w:rsid w:val="00E01318"/>
    <w:rsid w:val="00E0203B"/>
    <w:rsid w:val="00E022BE"/>
    <w:rsid w:val="00E02340"/>
    <w:rsid w:val="00E02798"/>
    <w:rsid w:val="00E04D41"/>
    <w:rsid w:val="00E05765"/>
    <w:rsid w:val="00E05B4F"/>
    <w:rsid w:val="00E0619A"/>
    <w:rsid w:val="00E0647C"/>
    <w:rsid w:val="00E06820"/>
    <w:rsid w:val="00E072B3"/>
    <w:rsid w:val="00E07967"/>
    <w:rsid w:val="00E07C56"/>
    <w:rsid w:val="00E10F23"/>
    <w:rsid w:val="00E113D2"/>
    <w:rsid w:val="00E11467"/>
    <w:rsid w:val="00E122F2"/>
    <w:rsid w:val="00E122FE"/>
    <w:rsid w:val="00E13811"/>
    <w:rsid w:val="00E13E67"/>
    <w:rsid w:val="00E16158"/>
    <w:rsid w:val="00E168DB"/>
    <w:rsid w:val="00E16A81"/>
    <w:rsid w:val="00E17AD3"/>
    <w:rsid w:val="00E17AEE"/>
    <w:rsid w:val="00E17F17"/>
    <w:rsid w:val="00E20A49"/>
    <w:rsid w:val="00E21290"/>
    <w:rsid w:val="00E224E3"/>
    <w:rsid w:val="00E22FAC"/>
    <w:rsid w:val="00E2331B"/>
    <w:rsid w:val="00E2416E"/>
    <w:rsid w:val="00E24BA6"/>
    <w:rsid w:val="00E24E5B"/>
    <w:rsid w:val="00E25243"/>
    <w:rsid w:val="00E252C8"/>
    <w:rsid w:val="00E26253"/>
    <w:rsid w:val="00E262B3"/>
    <w:rsid w:val="00E2646A"/>
    <w:rsid w:val="00E26B71"/>
    <w:rsid w:val="00E279CE"/>
    <w:rsid w:val="00E307ED"/>
    <w:rsid w:val="00E30823"/>
    <w:rsid w:val="00E31245"/>
    <w:rsid w:val="00E3279A"/>
    <w:rsid w:val="00E32877"/>
    <w:rsid w:val="00E32D18"/>
    <w:rsid w:val="00E32D25"/>
    <w:rsid w:val="00E3333F"/>
    <w:rsid w:val="00E333EB"/>
    <w:rsid w:val="00E3354D"/>
    <w:rsid w:val="00E33F52"/>
    <w:rsid w:val="00E3439B"/>
    <w:rsid w:val="00E347F2"/>
    <w:rsid w:val="00E34B32"/>
    <w:rsid w:val="00E35F1F"/>
    <w:rsid w:val="00E35F6D"/>
    <w:rsid w:val="00E36051"/>
    <w:rsid w:val="00E36211"/>
    <w:rsid w:val="00E36D7D"/>
    <w:rsid w:val="00E37C09"/>
    <w:rsid w:val="00E37C96"/>
    <w:rsid w:val="00E37D5A"/>
    <w:rsid w:val="00E402ED"/>
    <w:rsid w:val="00E4033B"/>
    <w:rsid w:val="00E40E1E"/>
    <w:rsid w:val="00E41530"/>
    <w:rsid w:val="00E41B84"/>
    <w:rsid w:val="00E41B8C"/>
    <w:rsid w:val="00E427D2"/>
    <w:rsid w:val="00E43226"/>
    <w:rsid w:val="00E442FD"/>
    <w:rsid w:val="00E443E3"/>
    <w:rsid w:val="00E44702"/>
    <w:rsid w:val="00E44C22"/>
    <w:rsid w:val="00E44DD0"/>
    <w:rsid w:val="00E45478"/>
    <w:rsid w:val="00E4671F"/>
    <w:rsid w:val="00E47227"/>
    <w:rsid w:val="00E47389"/>
    <w:rsid w:val="00E47DC0"/>
    <w:rsid w:val="00E50EE6"/>
    <w:rsid w:val="00E50F2E"/>
    <w:rsid w:val="00E52405"/>
    <w:rsid w:val="00E534D0"/>
    <w:rsid w:val="00E53A2A"/>
    <w:rsid w:val="00E548FC"/>
    <w:rsid w:val="00E55A65"/>
    <w:rsid w:val="00E55F29"/>
    <w:rsid w:val="00E55FCD"/>
    <w:rsid w:val="00E56125"/>
    <w:rsid w:val="00E565EC"/>
    <w:rsid w:val="00E5711D"/>
    <w:rsid w:val="00E576B1"/>
    <w:rsid w:val="00E6049C"/>
    <w:rsid w:val="00E60CF8"/>
    <w:rsid w:val="00E6127F"/>
    <w:rsid w:val="00E616A5"/>
    <w:rsid w:val="00E6207B"/>
    <w:rsid w:val="00E62432"/>
    <w:rsid w:val="00E63619"/>
    <w:rsid w:val="00E6376A"/>
    <w:rsid w:val="00E63FBD"/>
    <w:rsid w:val="00E642F9"/>
    <w:rsid w:val="00E64F8C"/>
    <w:rsid w:val="00E651ED"/>
    <w:rsid w:val="00E65BA2"/>
    <w:rsid w:val="00E65E59"/>
    <w:rsid w:val="00E6631E"/>
    <w:rsid w:val="00E66387"/>
    <w:rsid w:val="00E66B4E"/>
    <w:rsid w:val="00E67718"/>
    <w:rsid w:val="00E67DF4"/>
    <w:rsid w:val="00E67EBA"/>
    <w:rsid w:val="00E70E4B"/>
    <w:rsid w:val="00E70E86"/>
    <w:rsid w:val="00E70F6D"/>
    <w:rsid w:val="00E718FC"/>
    <w:rsid w:val="00E71C20"/>
    <w:rsid w:val="00E71DF4"/>
    <w:rsid w:val="00E72282"/>
    <w:rsid w:val="00E72689"/>
    <w:rsid w:val="00E73076"/>
    <w:rsid w:val="00E73991"/>
    <w:rsid w:val="00E73B97"/>
    <w:rsid w:val="00E74E1C"/>
    <w:rsid w:val="00E758CC"/>
    <w:rsid w:val="00E759A3"/>
    <w:rsid w:val="00E75E29"/>
    <w:rsid w:val="00E77235"/>
    <w:rsid w:val="00E773C7"/>
    <w:rsid w:val="00E77E12"/>
    <w:rsid w:val="00E81767"/>
    <w:rsid w:val="00E81AA5"/>
    <w:rsid w:val="00E821A3"/>
    <w:rsid w:val="00E8220D"/>
    <w:rsid w:val="00E830C8"/>
    <w:rsid w:val="00E83111"/>
    <w:rsid w:val="00E831D1"/>
    <w:rsid w:val="00E84590"/>
    <w:rsid w:val="00E84E93"/>
    <w:rsid w:val="00E857E3"/>
    <w:rsid w:val="00E8642D"/>
    <w:rsid w:val="00E86BD9"/>
    <w:rsid w:val="00E87D85"/>
    <w:rsid w:val="00E901B4"/>
    <w:rsid w:val="00E90359"/>
    <w:rsid w:val="00E90DEC"/>
    <w:rsid w:val="00E915C7"/>
    <w:rsid w:val="00E91DFF"/>
    <w:rsid w:val="00E921A4"/>
    <w:rsid w:val="00E923AD"/>
    <w:rsid w:val="00E933CA"/>
    <w:rsid w:val="00E93669"/>
    <w:rsid w:val="00E93CF0"/>
    <w:rsid w:val="00E93E0A"/>
    <w:rsid w:val="00E93E6B"/>
    <w:rsid w:val="00E95413"/>
    <w:rsid w:val="00E96172"/>
    <w:rsid w:val="00E97BD4"/>
    <w:rsid w:val="00EA05DB"/>
    <w:rsid w:val="00EA06D0"/>
    <w:rsid w:val="00EA0879"/>
    <w:rsid w:val="00EA11A5"/>
    <w:rsid w:val="00EA1281"/>
    <w:rsid w:val="00EA1505"/>
    <w:rsid w:val="00EA210B"/>
    <w:rsid w:val="00EA293F"/>
    <w:rsid w:val="00EA384C"/>
    <w:rsid w:val="00EA39E8"/>
    <w:rsid w:val="00EA3F2A"/>
    <w:rsid w:val="00EA5158"/>
    <w:rsid w:val="00EA588A"/>
    <w:rsid w:val="00EA62D4"/>
    <w:rsid w:val="00EA641C"/>
    <w:rsid w:val="00EA72E3"/>
    <w:rsid w:val="00EA7347"/>
    <w:rsid w:val="00EA76E0"/>
    <w:rsid w:val="00EA77DE"/>
    <w:rsid w:val="00EA7F52"/>
    <w:rsid w:val="00EB09F9"/>
    <w:rsid w:val="00EB0A2A"/>
    <w:rsid w:val="00EB125E"/>
    <w:rsid w:val="00EB1ADF"/>
    <w:rsid w:val="00EB1C05"/>
    <w:rsid w:val="00EB311A"/>
    <w:rsid w:val="00EB35E2"/>
    <w:rsid w:val="00EB4186"/>
    <w:rsid w:val="00EB567E"/>
    <w:rsid w:val="00EB578E"/>
    <w:rsid w:val="00EB5981"/>
    <w:rsid w:val="00EB7217"/>
    <w:rsid w:val="00EB770D"/>
    <w:rsid w:val="00EC03AE"/>
    <w:rsid w:val="00EC046D"/>
    <w:rsid w:val="00EC0A01"/>
    <w:rsid w:val="00EC0D20"/>
    <w:rsid w:val="00EC1C63"/>
    <w:rsid w:val="00EC211E"/>
    <w:rsid w:val="00EC2582"/>
    <w:rsid w:val="00EC39A7"/>
    <w:rsid w:val="00EC42F3"/>
    <w:rsid w:val="00EC52DC"/>
    <w:rsid w:val="00EC5ED5"/>
    <w:rsid w:val="00EC6D06"/>
    <w:rsid w:val="00EC7614"/>
    <w:rsid w:val="00ED0632"/>
    <w:rsid w:val="00ED0DF7"/>
    <w:rsid w:val="00ED21EE"/>
    <w:rsid w:val="00ED2400"/>
    <w:rsid w:val="00ED3B53"/>
    <w:rsid w:val="00ED431D"/>
    <w:rsid w:val="00ED47DB"/>
    <w:rsid w:val="00ED47E8"/>
    <w:rsid w:val="00ED51F0"/>
    <w:rsid w:val="00ED5581"/>
    <w:rsid w:val="00ED5FF7"/>
    <w:rsid w:val="00ED64EE"/>
    <w:rsid w:val="00ED6AE2"/>
    <w:rsid w:val="00ED75FC"/>
    <w:rsid w:val="00ED76FE"/>
    <w:rsid w:val="00ED7E39"/>
    <w:rsid w:val="00EE0A7B"/>
    <w:rsid w:val="00EE0CF9"/>
    <w:rsid w:val="00EE0E80"/>
    <w:rsid w:val="00EE0F98"/>
    <w:rsid w:val="00EE14F3"/>
    <w:rsid w:val="00EE1747"/>
    <w:rsid w:val="00EE17DD"/>
    <w:rsid w:val="00EE2C9D"/>
    <w:rsid w:val="00EE33D2"/>
    <w:rsid w:val="00EE4516"/>
    <w:rsid w:val="00EE4CB9"/>
    <w:rsid w:val="00EE4D5F"/>
    <w:rsid w:val="00EE5865"/>
    <w:rsid w:val="00EE6217"/>
    <w:rsid w:val="00EE73E5"/>
    <w:rsid w:val="00EE74FD"/>
    <w:rsid w:val="00EE785B"/>
    <w:rsid w:val="00EE7BF6"/>
    <w:rsid w:val="00EF0014"/>
    <w:rsid w:val="00EF1381"/>
    <w:rsid w:val="00EF1F4F"/>
    <w:rsid w:val="00EF2682"/>
    <w:rsid w:val="00EF3B49"/>
    <w:rsid w:val="00EF42AD"/>
    <w:rsid w:val="00EF4574"/>
    <w:rsid w:val="00EF6A42"/>
    <w:rsid w:val="00EF6E24"/>
    <w:rsid w:val="00EF7035"/>
    <w:rsid w:val="00EF7610"/>
    <w:rsid w:val="00F00319"/>
    <w:rsid w:val="00F00349"/>
    <w:rsid w:val="00F01567"/>
    <w:rsid w:val="00F02043"/>
    <w:rsid w:val="00F0269E"/>
    <w:rsid w:val="00F02FFA"/>
    <w:rsid w:val="00F0320B"/>
    <w:rsid w:val="00F035F9"/>
    <w:rsid w:val="00F03927"/>
    <w:rsid w:val="00F03FBE"/>
    <w:rsid w:val="00F056A4"/>
    <w:rsid w:val="00F06D43"/>
    <w:rsid w:val="00F07F7C"/>
    <w:rsid w:val="00F1030F"/>
    <w:rsid w:val="00F111D5"/>
    <w:rsid w:val="00F11E29"/>
    <w:rsid w:val="00F11F38"/>
    <w:rsid w:val="00F121F7"/>
    <w:rsid w:val="00F12CF3"/>
    <w:rsid w:val="00F130B8"/>
    <w:rsid w:val="00F133AF"/>
    <w:rsid w:val="00F13BF9"/>
    <w:rsid w:val="00F141C6"/>
    <w:rsid w:val="00F14407"/>
    <w:rsid w:val="00F147EF"/>
    <w:rsid w:val="00F15930"/>
    <w:rsid w:val="00F15B10"/>
    <w:rsid w:val="00F15DA1"/>
    <w:rsid w:val="00F16722"/>
    <w:rsid w:val="00F16A31"/>
    <w:rsid w:val="00F16A76"/>
    <w:rsid w:val="00F20188"/>
    <w:rsid w:val="00F20D1B"/>
    <w:rsid w:val="00F218D9"/>
    <w:rsid w:val="00F21F84"/>
    <w:rsid w:val="00F22568"/>
    <w:rsid w:val="00F22F1C"/>
    <w:rsid w:val="00F2320E"/>
    <w:rsid w:val="00F235A8"/>
    <w:rsid w:val="00F23F2B"/>
    <w:rsid w:val="00F250A9"/>
    <w:rsid w:val="00F255A6"/>
    <w:rsid w:val="00F25996"/>
    <w:rsid w:val="00F25A4C"/>
    <w:rsid w:val="00F26A68"/>
    <w:rsid w:val="00F26F39"/>
    <w:rsid w:val="00F26FCD"/>
    <w:rsid w:val="00F276D2"/>
    <w:rsid w:val="00F27D7E"/>
    <w:rsid w:val="00F27F86"/>
    <w:rsid w:val="00F3076E"/>
    <w:rsid w:val="00F30EBF"/>
    <w:rsid w:val="00F31507"/>
    <w:rsid w:val="00F3185D"/>
    <w:rsid w:val="00F31BB5"/>
    <w:rsid w:val="00F32016"/>
    <w:rsid w:val="00F3222F"/>
    <w:rsid w:val="00F3234B"/>
    <w:rsid w:val="00F32B46"/>
    <w:rsid w:val="00F330EF"/>
    <w:rsid w:val="00F33A0E"/>
    <w:rsid w:val="00F33F27"/>
    <w:rsid w:val="00F34169"/>
    <w:rsid w:val="00F34AE2"/>
    <w:rsid w:val="00F3531F"/>
    <w:rsid w:val="00F3532D"/>
    <w:rsid w:val="00F355DF"/>
    <w:rsid w:val="00F3598B"/>
    <w:rsid w:val="00F36E4D"/>
    <w:rsid w:val="00F37423"/>
    <w:rsid w:val="00F3760C"/>
    <w:rsid w:val="00F37BAC"/>
    <w:rsid w:val="00F40354"/>
    <w:rsid w:val="00F405C9"/>
    <w:rsid w:val="00F40B15"/>
    <w:rsid w:val="00F4179F"/>
    <w:rsid w:val="00F418B3"/>
    <w:rsid w:val="00F41CF7"/>
    <w:rsid w:val="00F4284C"/>
    <w:rsid w:val="00F42EA7"/>
    <w:rsid w:val="00F43D11"/>
    <w:rsid w:val="00F4421F"/>
    <w:rsid w:val="00F444D7"/>
    <w:rsid w:val="00F4485B"/>
    <w:rsid w:val="00F44888"/>
    <w:rsid w:val="00F45275"/>
    <w:rsid w:val="00F453C2"/>
    <w:rsid w:val="00F4550D"/>
    <w:rsid w:val="00F45A1D"/>
    <w:rsid w:val="00F4691E"/>
    <w:rsid w:val="00F46C3C"/>
    <w:rsid w:val="00F47C82"/>
    <w:rsid w:val="00F47D8E"/>
    <w:rsid w:val="00F50142"/>
    <w:rsid w:val="00F50797"/>
    <w:rsid w:val="00F51046"/>
    <w:rsid w:val="00F517EC"/>
    <w:rsid w:val="00F524F5"/>
    <w:rsid w:val="00F52853"/>
    <w:rsid w:val="00F5355B"/>
    <w:rsid w:val="00F53E8B"/>
    <w:rsid w:val="00F5428A"/>
    <w:rsid w:val="00F55AF5"/>
    <w:rsid w:val="00F571D9"/>
    <w:rsid w:val="00F57E5F"/>
    <w:rsid w:val="00F60D99"/>
    <w:rsid w:val="00F6151C"/>
    <w:rsid w:val="00F61D06"/>
    <w:rsid w:val="00F61E3D"/>
    <w:rsid w:val="00F62516"/>
    <w:rsid w:val="00F62695"/>
    <w:rsid w:val="00F62F94"/>
    <w:rsid w:val="00F63223"/>
    <w:rsid w:val="00F63353"/>
    <w:rsid w:val="00F636B3"/>
    <w:rsid w:val="00F644AF"/>
    <w:rsid w:val="00F6490E"/>
    <w:rsid w:val="00F65AAB"/>
    <w:rsid w:val="00F65BD4"/>
    <w:rsid w:val="00F65C64"/>
    <w:rsid w:val="00F65D95"/>
    <w:rsid w:val="00F66C5D"/>
    <w:rsid w:val="00F66D91"/>
    <w:rsid w:val="00F67418"/>
    <w:rsid w:val="00F6775D"/>
    <w:rsid w:val="00F67E93"/>
    <w:rsid w:val="00F707FE"/>
    <w:rsid w:val="00F70AC7"/>
    <w:rsid w:val="00F71572"/>
    <w:rsid w:val="00F7195A"/>
    <w:rsid w:val="00F71D8E"/>
    <w:rsid w:val="00F72189"/>
    <w:rsid w:val="00F73885"/>
    <w:rsid w:val="00F73FB5"/>
    <w:rsid w:val="00F768A9"/>
    <w:rsid w:val="00F76937"/>
    <w:rsid w:val="00F771A6"/>
    <w:rsid w:val="00F800EE"/>
    <w:rsid w:val="00F818D7"/>
    <w:rsid w:val="00F83AC1"/>
    <w:rsid w:val="00F83CC8"/>
    <w:rsid w:val="00F84E05"/>
    <w:rsid w:val="00F85412"/>
    <w:rsid w:val="00F85661"/>
    <w:rsid w:val="00F857BA"/>
    <w:rsid w:val="00F8668C"/>
    <w:rsid w:val="00F866BF"/>
    <w:rsid w:val="00F86D7A"/>
    <w:rsid w:val="00F909DC"/>
    <w:rsid w:val="00F90BEB"/>
    <w:rsid w:val="00F90E7B"/>
    <w:rsid w:val="00F91108"/>
    <w:rsid w:val="00F91643"/>
    <w:rsid w:val="00F91DB9"/>
    <w:rsid w:val="00F91EEC"/>
    <w:rsid w:val="00F91F3F"/>
    <w:rsid w:val="00F921B8"/>
    <w:rsid w:val="00F92C23"/>
    <w:rsid w:val="00F92DEA"/>
    <w:rsid w:val="00F92F79"/>
    <w:rsid w:val="00F9367E"/>
    <w:rsid w:val="00F960C1"/>
    <w:rsid w:val="00F96D5B"/>
    <w:rsid w:val="00FA0044"/>
    <w:rsid w:val="00FA0BB0"/>
    <w:rsid w:val="00FA1362"/>
    <w:rsid w:val="00FA21A2"/>
    <w:rsid w:val="00FA229B"/>
    <w:rsid w:val="00FA2683"/>
    <w:rsid w:val="00FA2B68"/>
    <w:rsid w:val="00FA2CA5"/>
    <w:rsid w:val="00FA4023"/>
    <w:rsid w:val="00FA443F"/>
    <w:rsid w:val="00FA5B1C"/>
    <w:rsid w:val="00FA5EF9"/>
    <w:rsid w:val="00FA61A3"/>
    <w:rsid w:val="00FA6474"/>
    <w:rsid w:val="00FA6D7C"/>
    <w:rsid w:val="00FA71A8"/>
    <w:rsid w:val="00FB0708"/>
    <w:rsid w:val="00FB0A7A"/>
    <w:rsid w:val="00FB0B99"/>
    <w:rsid w:val="00FB0E53"/>
    <w:rsid w:val="00FB0FA1"/>
    <w:rsid w:val="00FB1E05"/>
    <w:rsid w:val="00FB2017"/>
    <w:rsid w:val="00FB25FC"/>
    <w:rsid w:val="00FB279A"/>
    <w:rsid w:val="00FB3B83"/>
    <w:rsid w:val="00FB589F"/>
    <w:rsid w:val="00FB593F"/>
    <w:rsid w:val="00FB6C93"/>
    <w:rsid w:val="00FB6F0D"/>
    <w:rsid w:val="00FB7519"/>
    <w:rsid w:val="00FB79D0"/>
    <w:rsid w:val="00FB7A51"/>
    <w:rsid w:val="00FB7AD0"/>
    <w:rsid w:val="00FC16D1"/>
    <w:rsid w:val="00FC1AA0"/>
    <w:rsid w:val="00FC2EF5"/>
    <w:rsid w:val="00FC38A6"/>
    <w:rsid w:val="00FC3AB9"/>
    <w:rsid w:val="00FC3B8D"/>
    <w:rsid w:val="00FC4187"/>
    <w:rsid w:val="00FC5982"/>
    <w:rsid w:val="00FC59C5"/>
    <w:rsid w:val="00FC5ED1"/>
    <w:rsid w:val="00FC6776"/>
    <w:rsid w:val="00FC6AA2"/>
    <w:rsid w:val="00FC6C2B"/>
    <w:rsid w:val="00FC6C8E"/>
    <w:rsid w:val="00FC6E45"/>
    <w:rsid w:val="00FC7895"/>
    <w:rsid w:val="00FC7BC0"/>
    <w:rsid w:val="00FC7E10"/>
    <w:rsid w:val="00FD0606"/>
    <w:rsid w:val="00FD132B"/>
    <w:rsid w:val="00FD1331"/>
    <w:rsid w:val="00FD1ADC"/>
    <w:rsid w:val="00FD21DC"/>
    <w:rsid w:val="00FD2ADF"/>
    <w:rsid w:val="00FD3879"/>
    <w:rsid w:val="00FD4558"/>
    <w:rsid w:val="00FD45CE"/>
    <w:rsid w:val="00FD47FD"/>
    <w:rsid w:val="00FD5E5E"/>
    <w:rsid w:val="00FD7327"/>
    <w:rsid w:val="00FD7AF4"/>
    <w:rsid w:val="00FD7B51"/>
    <w:rsid w:val="00FD7F69"/>
    <w:rsid w:val="00FD7F8E"/>
    <w:rsid w:val="00FE0196"/>
    <w:rsid w:val="00FE07E7"/>
    <w:rsid w:val="00FE18F9"/>
    <w:rsid w:val="00FE1B86"/>
    <w:rsid w:val="00FE2458"/>
    <w:rsid w:val="00FE2CBF"/>
    <w:rsid w:val="00FE2F3B"/>
    <w:rsid w:val="00FE3651"/>
    <w:rsid w:val="00FE40FB"/>
    <w:rsid w:val="00FE6943"/>
    <w:rsid w:val="00FE714C"/>
    <w:rsid w:val="00FE726E"/>
    <w:rsid w:val="00FE7A19"/>
    <w:rsid w:val="00FF0749"/>
    <w:rsid w:val="00FF14E7"/>
    <w:rsid w:val="00FF1575"/>
    <w:rsid w:val="00FF1AC0"/>
    <w:rsid w:val="00FF2045"/>
    <w:rsid w:val="00FF2100"/>
    <w:rsid w:val="00FF266B"/>
    <w:rsid w:val="00FF29B7"/>
    <w:rsid w:val="00FF2A46"/>
    <w:rsid w:val="00FF33F4"/>
    <w:rsid w:val="00FF4249"/>
    <w:rsid w:val="00FF4773"/>
    <w:rsid w:val="00FF539C"/>
    <w:rsid w:val="00FF5D69"/>
    <w:rsid w:val="00FF60B4"/>
    <w:rsid w:val="00FF618C"/>
    <w:rsid w:val="00FF64D9"/>
    <w:rsid w:val="00FF6A67"/>
    <w:rsid w:val="00FF73C8"/>
    <w:rsid w:val="00FF7A3D"/>
    <w:rsid w:val="00FF7B8A"/>
    <w:rsid w:val="00FF7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F43"/>
    <w:rPr>
      <w:rFonts w:eastAsia="Times New Roman"/>
      <w:sz w:val="24"/>
      <w:szCs w:val="24"/>
    </w:rPr>
  </w:style>
  <w:style w:type="paragraph" w:styleId="Heading1">
    <w:name w:val="heading 1"/>
    <w:basedOn w:val="Normal"/>
    <w:next w:val="Normal"/>
    <w:link w:val="Heading1Char"/>
    <w:uiPriority w:val="99"/>
    <w:qFormat/>
    <w:rsid w:val="00F26F39"/>
    <w:pPr>
      <w:keepNext/>
      <w:jc w:val="both"/>
      <w:outlineLvl w:val="0"/>
    </w:pPr>
    <w:rPr>
      <w:b/>
      <w:sz w:val="28"/>
      <w:szCs w:val="20"/>
    </w:rPr>
  </w:style>
  <w:style w:type="paragraph" w:styleId="Heading2">
    <w:name w:val="heading 2"/>
    <w:basedOn w:val="Normal"/>
    <w:next w:val="Normal"/>
    <w:link w:val="Heading2Char"/>
    <w:uiPriority w:val="99"/>
    <w:qFormat/>
    <w:rsid w:val="00F26F39"/>
    <w:pPr>
      <w:keepNext/>
      <w:ind w:firstLine="900"/>
      <w:outlineLvl w:val="1"/>
    </w:pPr>
    <w:rPr>
      <w:sz w:val="28"/>
      <w:lang w:val="uk-UA"/>
    </w:rPr>
  </w:style>
  <w:style w:type="paragraph" w:styleId="Heading3">
    <w:name w:val="heading 3"/>
    <w:basedOn w:val="Normal"/>
    <w:next w:val="Normal"/>
    <w:link w:val="Heading3Char"/>
    <w:uiPriority w:val="99"/>
    <w:qFormat/>
    <w:rsid w:val="00F26F39"/>
    <w:pPr>
      <w:keepNext/>
      <w:outlineLvl w:val="2"/>
    </w:pPr>
    <w:rPr>
      <w:sz w:val="28"/>
      <w:lang w:val="uk-UA"/>
    </w:rPr>
  </w:style>
  <w:style w:type="paragraph" w:styleId="Heading4">
    <w:name w:val="heading 4"/>
    <w:basedOn w:val="Normal"/>
    <w:next w:val="Normal"/>
    <w:link w:val="Heading4Char"/>
    <w:uiPriority w:val="99"/>
    <w:qFormat/>
    <w:rsid w:val="00F26F39"/>
    <w:pPr>
      <w:keepNext/>
      <w:spacing w:line="240" w:lineRule="exact"/>
      <w:jc w:val="center"/>
      <w:outlineLvl w:val="3"/>
    </w:pPr>
    <w:rPr>
      <w:sz w:val="28"/>
      <w:lang w:val="uk-UA"/>
    </w:rPr>
  </w:style>
  <w:style w:type="paragraph" w:styleId="Heading5">
    <w:name w:val="heading 5"/>
    <w:basedOn w:val="Normal"/>
    <w:next w:val="Normal"/>
    <w:link w:val="Heading5Char"/>
    <w:uiPriority w:val="99"/>
    <w:qFormat/>
    <w:rsid w:val="00F26F39"/>
    <w:pPr>
      <w:keepNext/>
      <w:jc w:val="both"/>
      <w:outlineLvl w:val="4"/>
    </w:pPr>
    <w:rPr>
      <w:bCs/>
      <w:sz w:val="26"/>
      <w:szCs w:val="20"/>
      <w:lang w:val="uk-UA"/>
    </w:rPr>
  </w:style>
  <w:style w:type="paragraph" w:styleId="Heading6">
    <w:name w:val="heading 6"/>
    <w:basedOn w:val="Normal"/>
    <w:next w:val="Normal"/>
    <w:link w:val="Heading6Char"/>
    <w:uiPriority w:val="99"/>
    <w:qFormat/>
    <w:rsid w:val="00F26F39"/>
    <w:pPr>
      <w:keepNext/>
      <w:outlineLvl w:val="5"/>
    </w:pPr>
    <w:rPr>
      <w:b/>
      <w:sz w:val="26"/>
      <w:szCs w:val="20"/>
      <w:lang w:val="uk-UA"/>
    </w:rPr>
  </w:style>
  <w:style w:type="paragraph" w:styleId="Heading7">
    <w:name w:val="heading 7"/>
    <w:basedOn w:val="Normal"/>
    <w:next w:val="Normal"/>
    <w:link w:val="Heading7Char"/>
    <w:uiPriority w:val="99"/>
    <w:qFormat/>
    <w:rsid w:val="00F26F39"/>
    <w:pPr>
      <w:keepNext/>
      <w:jc w:val="both"/>
      <w:outlineLvl w:val="6"/>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F39"/>
    <w:rPr>
      <w:rFonts w:eastAsia="Times New Roman" w:cs="Times New Roman"/>
      <w:b/>
      <w:sz w:val="20"/>
      <w:szCs w:val="20"/>
      <w:lang w:eastAsia="ru-RU"/>
    </w:rPr>
  </w:style>
  <w:style w:type="character" w:customStyle="1" w:styleId="Heading2Char">
    <w:name w:val="Heading 2 Char"/>
    <w:basedOn w:val="DefaultParagraphFont"/>
    <w:link w:val="Heading2"/>
    <w:uiPriority w:val="99"/>
    <w:locked/>
    <w:rsid w:val="00F26F39"/>
    <w:rPr>
      <w:rFonts w:eastAsia="Times New Roman" w:cs="Times New Roman"/>
      <w:sz w:val="24"/>
      <w:szCs w:val="24"/>
      <w:lang w:val="uk-UA" w:eastAsia="ru-RU"/>
    </w:rPr>
  </w:style>
  <w:style w:type="character" w:customStyle="1" w:styleId="Heading3Char">
    <w:name w:val="Heading 3 Char"/>
    <w:basedOn w:val="DefaultParagraphFont"/>
    <w:link w:val="Heading3"/>
    <w:uiPriority w:val="99"/>
    <w:locked/>
    <w:rsid w:val="00F26F39"/>
    <w:rPr>
      <w:rFonts w:eastAsia="Times New Roman" w:cs="Times New Roman"/>
      <w:sz w:val="24"/>
      <w:szCs w:val="24"/>
      <w:lang w:val="uk-UA" w:eastAsia="ru-RU"/>
    </w:rPr>
  </w:style>
  <w:style w:type="character" w:customStyle="1" w:styleId="Heading4Char">
    <w:name w:val="Heading 4 Char"/>
    <w:basedOn w:val="DefaultParagraphFont"/>
    <w:link w:val="Heading4"/>
    <w:uiPriority w:val="99"/>
    <w:locked/>
    <w:rsid w:val="00F26F39"/>
    <w:rPr>
      <w:rFonts w:eastAsia="Times New Roman" w:cs="Times New Roman"/>
      <w:sz w:val="24"/>
      <w:szCs w:val="24"/>
      <w:lang w:val="uk-UA" w:eastAsia="ru-RU"/>
    </w:rPr>
  </w:style>
  <w:style w:type="character" w:customStyle="1" w:styleId="Heading5Char">
    <w:name w:val="Heading 5 Char"/>
    <w:basedOn w:val="DefaultParagraphFont"/>
    <w:link w:val="Heading5"/>
    <w:uiPriority w:val="99"/>
    <w:locked/>
    <w:rsid w:val="00F26F39"/>
    <w:rPr>
      <w:rFonts w:eastAsia="Times New Roman" w:cs="Times New Roman"/>
      <w:bCs/>
      <w:sz w:val="20"/>
      <w:szCs w:val="20"/>
      <w:lang w:val="uk-UA" w:eastAsia="ru-RU"/>
    </w:rPr>
  </w:style>
  <w:style w:type="character" w:customStyle="1" w:styleId="Heading6Char">
    <w:name w:val="Heading 6 Char"/>
    <w:basedOn w:val="DefaultParagraphFont"/>
    <w:link w:val="Heading6"/>
    <w:uiPriority w:val="99"/>
    <w:locked/>
    <w:rsid w:val="00F26F39"/>
    <w:rPr>
      <w:rFonts w:eastAsia="Times New Roman" w:cs="Times New Roman"/>
      <w:b/>
      <w:sz w:val="20"/>
      <w:szCs w:val="20"/>
      <w:lang w:val="uk-UA" w:eastAsia="ru-RU"/>
    </w:rPr>
  </w:style>
  <w:style w:type="character" w:customStyle="1" w:styleId="Heading7Char">
    <w:name w:val="Heading 7 Char"/>
    <w:basedOn w:val="DefaultParagraphFont"/>
    <w:link w:val="Heading7"/>
    <w:uiPriority w:val="99"/>
    <w:locked/>
    <w:rsid w:val="00F26F39"/>
    <w:rPr>
      <w:rFonts w:eastAsia="Times New Roman" w:cs="Times New Roman"/>
      <w:sz w:val="24"/>
      <w:szCs w:val="24"/>
      <w:lang w:val="uk-UA" w:eastAsia="ru-RU"/>
    </w:rPr>
  </w:style>
  <w:style w:type="paragraph" w:styleId="Title">
    <w:name w:val="Title"/>
    <w:basedOn w:val="Normal"/>
    <w:link w:val="TitleChar"/>
    <w:uiPriority w:val="99"/>
    <w:qFormat/>
    <w:rsid w:val="00050F43"/>
    <w:pPr>
      <w:jc w:val="center"/>
    </w:pPr>
    <w:rPr>
      <w:sz w:val="36"/>
      <w:szCs w:val="20"/>
      <w:lang w:val="uk-UA"/>
    </w:rPr>
  </w:style>
  <w:style w:type="character" w:customStyle="1" w:styleId="TitleChar">
    <w:name w:val="Title Char"/>
    <w:basedOn w:val="DefaultParagraphFont"/>
    <w:link w:val="Title"/>
    <w:uiPriority w:val="99"/>
    <w:locked/>
    <w:rsid w:val="00050F43"/>
    <w:rPr>
      <w:rFonts w:eastAsia="Times New Roman" w:cs="Times New Roman"/>
      <w:sz w:val="20"/>
      <w:szCs w:val="20"/>
      <w:lang w:val="uk-UA" w:eastAsia="ru-RU"/>
    </w:rPr>
  </w:style>
  <w:style w:type="character" w:styleId="Strong">
    <w:name w:val="Strong"/>
    <w:basedOn w:val="DefaultParagraphFont"/>
    <w:uiPriority w:val="99"/>
    <w:qFormat/>
    <w:rsid w:val="00050F43"/>
    <w:rPr>
      <w:rFonts w:cs="Times New Roman"/>
      <w:b/>
      <w:bCs/>
    </w:rPr>
  </w:style>
  <w:style w:type="character" w:styleId="Hyperlink">
    <w:name w:val="Hyperlink"/>
    <w:basedOn w:val="DefaultParagraphFont"/>
    <w:uiPriority w:val="99"/>
    <w:rsid w:val="00050F43"/>
    <w:rPr>
      <w:rFonts w:cs="Times New Roman"/>
      <w:color w:val="0000FF"/>
      <w:u w:val="single"/>
    </w:rPr>
  </w:style>
  <w:style w:type="paragraph" w:styleId="NormalWeb">
    <w:name w:val="Normal (Web)"/>
    <w:basedOn w:val="Normal"/>
    <w:uiPriority w:val="99"/>
    <w:rsid w:val="00050F43"/>
    <w:pPr>
      <w:spacing w:before="100" w:beforeAutospacing="1" w:after="100" w:afterAutospacing="1"/>
    </w:pPr>
  </w:style>
  <w:style w:type="paragraph" w:styleId="Header">
    <w:name w:val="header"/>
    <w:basedOn w:val="Normal"/>
    <w:link w:val="HeaderChar"/>
    <w:uiPriority w:val="99"/>
    <w:rsid w:val="00FC7E10"/>
    <w:pPr>
      <w:tabs>
        <w:tab w:val="center" w:pos="4677"/>
        <w:tab w:val="right" w:pos="9355"/>
      </w:tabs>
    </w:pPr>
  </w:style>
  <w:style w:type="character" w:customStyle="1" w:styleId="HeaderChar">
    <w:name w:val="Header Char"/>
    <w:basedOn w:val="DefaultParagraphFont"/>
    <w:link w:val="Header"/>
    <w:uiPriority w:val="99"/>
    <w:semiHidden/>
    <w:locked/>
    <w:rsid w:val="00FC7E10"/>
    <w:rPr>
      <w:rFonts w:eastAsia="Times New Roman" w:cs="Times New Roman"/>
      <w:sz w:val="24"/>
      <w:szCs w:val="24"/>
      <w:lang w:eastAsia="ru-RU"/>
    </w:rPr>
  </w:style>
  <w:style w:type="paragraph" w:styleId="Footer">
    <w:name w:val="footer"/>
    <w:basedOn w:val="Normal"/>
    <w:link w:val="FooterChar"/>
    <w:uiPriority w:val="99"/>
    <w:rsid w:val="00FC7E10"/>
    <w:pPr>
      <w:tabs>
        <w:tab w:val="center" w:pos="4677"/>
        <w:tab w:val="right" w:pos="9355"/>
      </w:tabs>
    </w:pPr>
  </w:style>
  <w:style w:type="character" w:customStyle="1" w:styleId="FooterChar">
    <w:name w:val="Footer Char"/>
    <w:basedOn w:val="DefaultParagraphFont"/>
    <w:link w:val="Footer"/>
    <w:uiPriority w:val="99"/>
    <w:semiHidden/>
    <w:locked/>
    <w:rsid w:val="00FC7E10"/>
    <w:rPr>
      <w:rFonts w:eastAsia="Times New Roman" w:cs="Times New Roman"/>
      <w:sz w:val="24"/>
      <w:szCs w:val="24"/>
      <w:lang w:eastAsia="ru-RU"/>
    </w:rPr>
  </w:style>
  <w:style w:type="paragraph" w:styleId="BodyTextIndent">
    <w:name w:val="Body Text Indent"/>
    <w:basedOn w:val="Normal"/>
    <w:link w:val="BodyTextIndentChar"/>
    <w:uiPriority w:val="99"/>
    <w:rsid w:val="00F26F39"/>
    <w:pPr>
      <w:ind w:firstLine="720"/>
      <w:jc w:val="both"/>
    </w:pPr>
    <w:rPr>
      <w:lang w:val="uk-UA"/>
    </w:rPr>
  </w:style>
  <w:style w:type="character" w:customStyle="1" w:styleId="BodyTextIndentChar">
    <w:name w:val="Body Text Indent Char"/>
    <w:basedOn w:val="DefaultParagraphFont"/>
    <w:link w:val="BodyTextIndent"/>
    <w:uiPriority w:val="99"/>
    <w:locked/>
    <w:rsid w:val="00F26F39"/>
    <w:rPr>
      <w:rFonts w:eastAsia="Times New Roman" w:cs="Times New Roman"/>
      <w:sz w:val="24"/>
      <w:szCs w:val="24"/>
      <w:lang w:val="uk-UA" w:eastAsia="ru-RU"/>
    </w:rPr>
  </w:style>
  <w:style w:type="paragraph" w:styleId="BodyText2">
    <w:name w:val="Body Text 2"/>
    <w:basedOn w:val="Normal"/>
    <w:link w:val="BodyText2Char"/>
    <w:uiPriority w:val="99"/>
    <w:rsid w:val="00F26F39"/>
    <w:pPr>
      <w:jc w:val="center"/>
    </w:pPr>
    <w:rPr>
      <w:b/>
      <w:sz w:val="28"/>
      <w:szCs w:val="20"/>
      <w:lang w:val="uk-UA"/>
    </w:rPr>
  </w:style>
  <w:style w:type="character" w:customStyle="1" w:styleId="BodyText2Char">
    <w:name w:val="Body Text 2 Char"/>
    <w:basedOn w:val="DefaultParagraphFont"/>
    <w:link w:val="BodyText2"/>
    <w:uiPriority w:val="99"/>
    <w:locked/>
    <w:rsid w:val="00F26F39"/>
    <w:rPr>
      <w:rFonts w:eastAsia="Times New Roman" w:cs="Times New Roman"/>
      <w:b/>
      <w:sz w:val="20"/>
      <w:szCs w:val="20"/>
      <w:lang w:val="uk-UA" w:eastAsia="ru-RU"/>
    </w:rPr>
  </w:style>
  <w:style w:type="paragraph" w:styleId="BodyTextIndent2">
    <w:name w:val="Body Text Indent 2"/>
    <w:basedOn w:val="Normal"/>
    <w:link w:val="BodyTextIndent2Char"/>
    <w:uiPriority w:val="99"/>
    <w:rsid w:val="00F26F39"/>
    <w:pPr>
      <w:ind w:firstLine="900"/>
      <w:jc w:val="both"/>
    </w:pPr>
    <w:rPr>
      <w:sz w:val="28"/>
      <w:lang w:val="uk-UA"/>
    </w:rPr>
  </w:style>
  <w:style w:type="character" w:customStyle="1" w:styleId="BodyTextIndent2Char">
    <w:name w:val="Body Text Indent 2 Char"/>
    <w:basedOn w:val="DefaultParagraphFont"/>
    <w:link w:val="BodyTextIndent2"/>
    <w:uiPriority w:val="99"/>
    <w:locked/>
    <w:rsid w:val="00F26F39"/>
    <w:rPr>
      <w:rFonts w:eastAsia="Times New Roman" w:cs="Times New Roman"/>
      <w:sz w:val="24"/>
      <w:szCs w:val="24"/>
      <w:lang w:val="uk-UA" w:eastAsia="ru-RU"/>
    </w:rPr>
  </w:style>
  <w:style w:type="paragraph" w:styleId="BodyText3">
    <w:name w:val="Body Text 3"/>
    <w:basedOn w:val="Normal"/>
    <w:link w:val="BodyText3Char"/>
    <w:uiPriority w:val="99"/>
    <w:rsid w:val="00F26F39"/>
    <w:pPr>
      <w:jc w:val="both"/>
    </w:pPr>
    <w:rPr>
      <w:sz w:val="28"/>
      <w:szCs w:val="20"/>
      <w:lang w:val="uk-UA"/>
    </w:rPr>
  </w:style>
  <w:style w:type="character" w:customStyle="1" w:styleId="BodyText3Char">
    <w:name w:val="Body Text 3 Char"/>
    <w:basedOn w:val="DefaultParagraphFont"/>
    <w:link w:val="BodyText3"/>
    <w:uiPriority w:val="99"/>
    <w:locked/>
    <w:rsid w:val="00F26F39"/>
    <w:rPr>
      <w:rFonts w:eastAsia="Times New Roman" w:cs="Times New Roman"/>
      <w:sz w:val="20"/>
      <w:szCs w:val="20"/>
      <w:lang w:val="uk-UA" w:eastAsia="ru-RU"/>
    </w:rPr>
  </w:style>
  <w:style w:type="paragraph" w:styleId="BodyText">
    <w:name w:val="Body Text"/>
    <w:basedOn w:val="Normal"/>
    <w:link w:val="BodyTextChar"/>
    <w:uiPriority w:val="99"/>
    <w:rsid w:val="00F26F39"/>
    <w:pPr>
      <w:spacing w:line="240" w:lineRule="exact"/>
    </w:pPr>
    <w:rPr>
      <w:sz w:val="28"/>
      <w:lang w:val="uk-UA"/>
    </w:rPr>
  </w:style>
  <w:style w:type="character" w:customStyle="1" w:styleId="BodyTextChar">
    <w:name w:val="Body Text Char"/>
    <w:basedOn w:val="DefaultParagraphFont"/>
    <w:link w:val="BodyText"/>
    <w:uiPriority w:val="99"/>
    <w:locked/>
    <w:rsid w:val="00F26F39"/>
    <w:rPr>
      <w:rFonts w:eastAsia="Times New Roman" w:cs="Times New Roman"/>
      <w:sz w:val="24"/>
      <w:szCs w:val="24"/>
      <w:lang w:val="uk-UA" w:eastAsia="ru-RU"/>
    </w:rPr>
  </w:style>
  <w:style w:type="paragraph" w:styleId="BodyTextIndent3">
    <w:name w:val="Body Text Indent 3"/>
    <w:basedOn w:val="Normal"/>
    <w:link w:val="BodyTextIndent3Char"/>
    <w:uiPriority w:val="99"/>
    <w:rsid w:val="00F26F39"/>
    <w:pPr>
      <w:tabs>
        <w:tab w:val="left" w:pos="1260"/>
      </w:tabs>
      <w:ind w:firstLine="720"/>
      <w:jc w:val="both"/>
    </w:pPr>
    <w:rPr>
      <w:sz w:val="28"/>
      <w:lang w:val="uk-UA"/>
    </w:rPr>
  </w:style>
  <w:style w:type="character" w:customStyle="1" w:styleId="BodyTextIndent3Char">
    <w:name w:val="Body Text Indent 3 Char"/>
    <w:basedOn w:val="DefaultParagraphFont"/>
    <w:link w:val="BodyTextIndent3"/>
    <w:uiPriority w:val="99"/>
    <w:locked/>
    <w:rsid w:val="00F26F39"/>
    <w:rPr>
      <w:rFonts w:eastAsia="Times New Roman" w:cs="Times New Roman"/>
      <w:sz w:val="24"/>
      <w:szCs w:val="24"/>
      <w:lang w:val="uk-UA" w:eastAsia="ru-RU"/>
    </w:rPr>
  </w:style>
  <w:style w:type="character" w:styleId="PageNumber">
    <w:name w:val="page number"/>
    <w:basedOn w:val="DefaultParagraphFont"/>
    <w:uiPriority w:val="99"/>
    <w:rsid w:val="00F26F39"/>
    <w:rPr>
      <w:rFonts w:cs="Times New Roman"/>
    </w:rPr>
  </w:style>
  <w:style w:type="paragraph" w:styleId="BalloonText">
    <w:name w:val="Balloon Text"/>
    <w:basedOn w:val="Normal"/>
    <w:link w:val="BalloonTextChar"/>
    <w:uiPriority w:val="99"/>
    <w:semiHidden/>
    <w:rsid w:val="00F26F39"/>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sid w:val="00F26F39"/>
    <w:rPr>
      <w:rFonts w:ascii="Tahoma" w:hAnsi="Tahoma" w:cs="Tahoma"/>
      <w:sz w:val="16"/>
      <w:szCs w:val="16"/>
      <w:lang w:val="uk-UA" w:eastAsia="ru-RU"/>
    </w:rPr>
  </w:style>
  <w:style w:type="paragraph" w:styleId="HTMLPreformatted">
    <w:name w:val="HTML Preformatted"/>
    <w:basedOn w:val="Normal"/>
    <w:link w:val="HTMLPreformattedChar"/>
    <w:uiPriority w:val="99"/>
    <w:rsid w:val="00F2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PreformattedChar">
    <w:name w:val="HTML Preformatted Char"/>
    <w:basedOn w:val="DefaultParagraphFont"/>
    <w:link w:val="HTMLPreformatted"/>
    <w:uiPriority w:val="99"/>
    <w:locked/>
    <w:rsid w:val="00F26F39"/>
    <w:rPr>
      <w:rFonts w:ascii="Courier New" w:hAnsi="Courier New" w:cs="Courier New"/>
      <w:color w:val="000000"/>
      <w:sz w:val="21"/>
      <w:szCs w:val="21"/>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14</Pages>
  <Words>4920</Words>
  <Characters>28048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5</cp:revision>
  <cp:lastPrinted>2018-07-09T10:35:00Z</cp:lastPrinted>
  <dcterms:created xsi:type="dcterms:W3CDTF">2018-07-09T09:13:00Z</dcterms:created>
  <dcterms:modified xsi:type="dcterms:W3CDTF">2018-09-26T11:19:00Z</dcterms:modified>
</cp:coreProperties>
</file>