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F5" w:rsidRPr="00EC52DC" w:rsidRDefault="00883AF5" w:rsidP="00E34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9B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4" o:title=""/>
          </v:shape>
        </w:pict>
      </w:r>
    </w:p>
    <w:p w:rsidR="00883AF5" w:rsidRPr="00EC52DC" w:rsidRDefault="00883AF5" w:rsidP="00E34452">
      <w:pPr>
        <w:pStyle w:val="a"/>
        <w:rPr>
          <w:b/>
          <w:sz w:val="28"/>
          <w:szCs w:val="28"/>
        </w:rPr>
      </w:pPr>
      <w:r w:rsidRPr="00EC52DC">
        <w:rPr>
          <w:b/>
          <w:sz w:val="28"/>
          <w:szCs w:val="28"/>
        </w:rPr>
        <w:t xml:space="preserve">У К Р А Ї Н А </w:t>
      </w:r>
    </w:p>
    <w:p w:rsidR="00883AF5" w:rsidRPr="00EC52DC" w:rsidRDefault="00883AF5" w:rsidP="00E34452">
      <w:pPr>
        <w:pStyle w:val="a"/>
        <w:rPr>
          <w:b/>
          <w:sz w:val="28"/>
          <w:szCs w:val="28"/>
        </w:rPr>
      </w:pPr>
      <w:r w:rsidRPr="00EC52DC">
        <w:rPr>
          <w:b/>
          <w:sz w:val="28"/>
          <w:szCs w:val="28"/>
        </w:rPr>
        <w:t>Кам</w:t>
      </w:r>
      <w:r w:rsidRPr="00EC52DC">
        <w:rPr>
          <w:b/>
          <w:sz w:val="28"/>
          <w:szCs w:val="28"/>
          <w:lang w:val="ru-RU"/>
        </w:rPr>
        <w:t>'</w:t>
      </w:r>
      <w:r w:rsidRPr="00EC52DC">
        <w:rPr>
          <w:b/>
          <w:sz w:val="28"/>
          <w:szCs w:val="28"/>
        </w:rPr>
        <w:t>янсько-Дніпровська міська рада</w:t>
      </w:r>
    </w:p>
    <w:p w:rsidR="00883AF5" w:rsidRPr="00EC52DC" w:rsidRDefault="00883AF5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 xml:space="preserve">Кам’янсько-Дніпровського району </w:t>
      </w:r>
    </w:p>
    <w:p w:rsidR="00883AF5" w:rsidRPr="00EC52DC" w:rsidRDefault="00883AF5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883AF5" w:rsidRPr="00EC52DC" w:rsidRDefault="00883AF5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П'ятнадцята сесія</w:t>
      </w:r>
      <w:r w:rsidRPr="00EC52DC">
        <w:rPr>
          <w:rFonts w:ascii="Times New Roman" w:hAnsi="Times New Roman" w:cs="Times New Roman"/>
          <w:b/>
          <w:sz w:val="28"/>
          <w:szCs w:val="28"/>
        </w:rPr>
        <w:t xml:space="preserve"> восьмого скликання</w:t>
      </w:r>
    </w:p>
    <w:p w:rsidR="00883AF5" w:rsidRPr="00EC52DC" w:rsidRDefault="00883AF5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AF5" w:rsidRPr="00EC52DC" w:rsidRDefault="00883AF5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883AF5" w:rsidRPr="00EC52DC" w:rsidRDefault="00883AF5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AF5" w:rsidRPr="00263468" w:rsidRDefault="00883AF5" w:rsidP="00E344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27 червня 2018 року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</w:t>
      </w:r>
      <w:r w:rsidRPr="00263468">
        <w:rPr>
          <w:rFonts w:ascii="Times New Roman" w:hAnsi="Times New Roman" w:cs="Times New Roman"/>
          <w:color w:val="auto"/>
          <w:sz w:val="28"/>
          <w:szCs w:val="28"/>
        </w:rPr>
        <w:t>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3468">
        <w:rPr>
          <w:rFonts w:ascii="Times New Roman" w:hAnsi="Times New Roman" w:cs="Times New Roman"/>
          <w:color w:val="auto"/>
          <w:sz w:val="28"/>
          <w:szCs w:val="28"/>
        </w:rPr>
        <w:t>Кам’янка-Дніпров</w:t>
      </w:r>
      <w:r>
        <w:rPr>
          <w:rFonts w:ascii="Times New Roman" w:hAnsi="Times New Roman" w:cs="Times New Roman"/>
          <w:color w:val="auto"/>
          <w:sz w:val="28"/>
          <w:szCs w:val="28"/>
        </w:rPr>
        <w:t>ська                 № 8</w:t>
      </w:r>
    </w:p>
    <w:p w:rsidR="00883AF5" w:rsidRPr="00EC52DC" w:rsidRDefault="00883AF5" w:rsidP="00E34452">
      <w:pPr>
        <w:rPr>
          <w:rFonts w:ascii="Times New Roman" w:hAnsi="Times New Roman" w:cs="Times New Roman"/>
          <w:sz w:val="28"/>
          <w:szCs w:val="28"/>
        </w:rPr>
      </w:pPr>
    </w:p>
    <w:p w:rsidR="00883AF5" w:rsidRPr="003C38FE" w:rsidRDefault="00883AF5" w:rsidP="00B86A91">
      <w:pPr>
        <w:jc w:val="both"/>
        <w:rPr>
          <w:rFonts w:ascii="Times New Roman" w:hAnsi="Times New Roman" w:cs="Times New Roman"/>
          <w:sz w:val="28"/>
          <w:szCs w:val="28"/>
        </w:rPr>
      </w:pPr>
      <w:r w:rsidRPr="00EC52DC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та доповнень до Плану діяльності Кам’янсько- Дніпровської міської ради з підготовки  проектів регуляторних актів  на 2018 рік, затвердженого рішенням міської ради від 14.12.2017 № 23 «Про затвердження плану діяльності Кам’янсько-Дніпровської міської ради з підготовки проектів регуляторних актів на 2018 рік»</w:t>
      </w:r>
    </w:p>
    <w:p w:rsidR="00883AF5" w:rsidRPr="003C38FE" w:rsidRDefault="00883AF5" w:rsidP="00E34452">
      <w:pPr>
        <w:rPr>
          <w:rFonts w:ascii="Times New Roman" w:hAnsi="Times New Roman" w:cs="Times New Roman"/>
          <w:sz w:val="28"/>
          <w:szCs w:val="28"/>
        </w:rPr>
      </w:pPr>
    </w:p>
    <w:p w:rsidR="00883AF5" w:rsidRPr="00EC52DC" w:rsidRDefault="00883AF5" w:rsidP="00E3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AF5" w:rsidRDefault="00883AF5" w:rsidP="00E64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Керуючись ст. 26 Закону України “ </w:t>
      </w:r>
      <w:r w:rsidRPr="00EC52DC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Pr="00E647C8">
        <w:rPr>
          <w:rFonts w:ascii="Times New Roman" w:hAnsi="Times New Roman" w:cs="Times New Roman"/>
          <w:sz w:val="28"/>
          <w:szCs w:val="28"/>
        </w:rPr>
        <w:t>”</w:t>
      </w:r>
      <w:r w:rsidRPr="00EC52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 ст. 7,</w:t>
      </w:r>
      <w:r w:rsidRPr="00E6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Закону України  “ Про засади державної регуляторної політики у сфері господарської діяльності</w:t>
      </w:r>
      <w:r w:rsidRPr="00E647C8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52DC">
        <w:rPr>
          <w:rFonts w:ascii="Times New Roman" w:hAnsi="Times New Roman" w:cs="Times New Roman"/>
          <w:sz w:val="28"/>
          <w:szCs w:val="28"/>
        </w:rPr>
        <w:t>міська рада</w:t>
      </w:r>
    </w:p>
    <w:p w:rsidR="00883AF5" w:rsidRPr="00EC52DC" w:rsidRDefault="00883AF5" w:rsidP="00E3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AF5" w:rsidRPr="00EC52DC" w:rsidRDefault="00883AF5" w:rsidP="00E34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р і ш и л а </w:t>
      </w:r>
      <w:r w:rsidRPr="00EC52DC">
        <w:rPr>
          <w:rFonts w:ascii="Times New Roman" w:hAnsi="Times New Roman" w:cs="Times New Roman"/>
          <w:sz w:val="28"/>
          <w:szCs w:val="28"/>
        </w:rPr>
        <w:t>:</w:t>
      </w:r>
    </w:p>
    <w:p w:rsidR="00883AF5" w:rsidRPr="00EC52DC" w:rsidRDefault="00883AF5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AF5" w:rsidRDefault="00883AF5" w:rsidP="00401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52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Плану діяльності Кам’янсько -   Дніпровської міської ради з підготовки  проектів регуляторних актів  на 2018 рік,</w:t>
      </w:r>
      <w:r w:rsidRPr="00B3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затвердженого рішенням міської ради від 14.12.2017 № 23 «Про затвердження плану діяльності Кам’янсько-Дніпровської міської ради з підготовки проектів регуляторних актів на 2018 рік», а саме: викласти Додаток 1 в новій редакції (додається).</w:t>
      </w:r>
    </w:p>
    <w:p w:rsidR="00883AF5" w:rsidRDefault="00883AF5" w:rsidP="0040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AF5" w:rsidRPr="008663AB" w:rsidRDefault="00883AF5" w:rsidP="004016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Оприлюднити дане рішення в місцевих засобах інформації, на офіційному сайті міської ради не пізніш як у десятиденний строк після затвердження.</w:t>
      </w:r>
    </w:p>
    <w:p w:rsidR="00883AF5" w:rsidRPr="00B66A7D" w:rsidRDefault="00883AF5" w:rsidP="00B66A7D">
      <w:pPr>
        <w:pStyle w:val="NormalWeb"/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EC52DC">
        <w:rPr>
          <w:sz w:val="28"/>
          <w:szCs w:val="28"/>
        </w:rPr>
        <w:t xml:space="preserve">. Контроль за виконанням данного рішення покласти на </w:t>
      </w:r>
      <w:r w:rsidRPr="00EC52DC">
        <w:rPr>
          <w:sz w:val="28"/>
          <w:szCs w:val="28"/>
          <w:lang w:val="uk-UA"/>
        </w:rPr>
        <w:t xml:space="preserve">постійну комісію з </w:t>
      </w:r>
      <w:r>
        <w:rPr>
          <w:sz w:val="28"/>
          <w:szCs w:val="28"/>
          <w:lang w:val="uk-UA"/>
        </w:rPr>
        <w:t>питань соціально-економічного розвитку міста, інфраструктури, планування бюджету,фінансів,підприємництва та торгівлі</w:t>
      </w:r>
      <w:r w:rsidRPr="00EC52DC">
        <w:rPr>
          <w:sz w:val="28"/>
          <w:szCs w:val="28"/>
          <w:lang w:val="uk-UA"/>
        </w:rPr>
        <w:t>.</w:t>
      </w:r>
    </w:p>
    <w:p w:rsidR="00883AF5" w:rsidRDefault="00883AF5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AF5" w:rsidRDefault="00883AF5" w:rsidP="00F4043C">
      <w:pPr>
        <w:jc w:val="both"/>
        <w:rPr>
          <w:b/>
        </w:rPr>
      </w:pPr>
      <w:r w:rsidRPr="004921FD">
        <w:rPr>
          <w:rFonts w:hint="eastAsia"/>
        </w:rPr>
        <w:t>Міський</w:t>
      </w:r>
      <w:r w:rsidRPr="004921FD">
        <w:t xml:space="preserve"> голова                             </w:t>
      </w:r>
      <w:r w:rsidRPr="004921FD">
        <w:tab/>
      </w:r>
      <w:r w:rsidRPr="004921FD">
        <w:tab/>
      </w:r>
      <w:r w:rsidRPr="004921FD">
        <w:tab/>
        <w:t xml:space="preserve">               </w:t>
      </w:r>
      <w:r>
        <w:t xml:space="preserve">     </w:t>
      </w:r>
      <w:r w:rsidRPr="004921FD">
        <w:t xml:space="preserve"> В.В. Антоненко</w:t>
      </w:r>
    </w:p>
    <w:p w:rsidR="00883AF5" w:rsidRDefault="00883AF5">
      <w:pPr>
        <w:widowControl/>
        <w:spacing w:after="200" w:line="276" w:lineRule="auto"/>
        <w:rPr>
          <w:rFonts w:ascii="Calibri" w:hAnsi="Calibri" w:cs="Times New Roman"/>
          <w:bCs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Calibri" w:hAnsi="Calibri" w:cs="Times New Roman"/>
          <w:bCs/>
          <w:color w:val="auto"/>
          <w:sz w:val="28"/>
          <w:szCs w:val="28"/>
          <w:shd w:val="clear" w:color="auto" w:fill="FFFFFF"/>
          <w:lang w:eastAsia="ru-RU"/>
        </w:rPr>
        <w:br w:type="page"/>
      </w:r>
    </w:p>
    <w:p w:rsidR="00883AF5" w:rsidRPr="00401678" w:rsidRDefault="00883AF5" w:rsidP="00401678">
      <w:pPr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Додаток </w:t>
      </w:r>
    </w:p>
    <w:p w:rsidR="00883AF5" w:rsidRPr="00401678" w:rsidRDefault="00883AF5" w:rsidP="00401678">
      <w:pPr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міської ради</w:t>
      </w:r>
    </w:p>
    <w:p w:rsidR="00883AF5" w:rsidRPr="00401678" w:rsidRDefault="00883AF5" w:rsidP="00072B25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14.12.2017</w:t>
      </w:r>
      <w:r w:rsidRPr="00401678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23 (у редакції</w:t>
      </w:r>
      <w:r w:rsidRPr="00072B25">
        <w:rPr>
          <w:rFonts w:ascii="Times New Roman" w:hAnsi="Times New Roman" w:cs="Times New Roman"/>
          <w:sz w:val="28"/>
          <w:szCs w:val="28"/>
        </w:rPr>
        <w:t xml:space="preserve"> </w:t>
      </w:r>
      <w:r w:rsidRPr="00401678">
        <w:rPr>
          <w:rFonts w:ascii="Times New Roman" w:hAnsi="Times New Roman" w:cs="Times New Roman"/>
          <w:sz w:val="28"/>
          <w:szCs w:val="28"/>
        </w:rPr>
        <w:t>рішення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27.06.2018 №8  )</w:t>
      </w:r>
    </w:p>
    <w:p w:rsidR="00883AF5" w:rsidRPr="00401678" w:rsidRDefault="00883AF5" w:rsidP="00401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AF5" w:rsidRPr="00401678" w:rsidRDefault="00883AF5" w:rsidP="0040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>ПЛАН</w:t>
      </w:r>
    </w:p>
    <w:p w:rsidR="00883AF5" w:rsidRPr="00401678" w:rsidRDefault="00883AF5" w:rsidP="0040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>діяльності Кам’янсько - Дніпровської міської ради з підготовки проектів регуляторних актів на 2018 рік</w:t>
      </w:r>
    </w:p>
    <w:p w:rsidR="00883AF5" w:rsidRPr="00401678" w:rsidRDefault="00883AF5" w:rsidP="00401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3119"/>
        <w:gridCol w:w="1134"/>
        <w:gridCol w:w="2835"/>
      </w:tblGrid>
      <w:tr w:rsidR="00883AF5" w:rsidRPr="00401678" w:rsidTr="00320822">
        <w:trPr>
          <w:cantSplit/>
          <w:trHeight w:val="348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83AF5" w:rsidRPr="00401678" w:rsidRDefault="00883AF5" w:rsidP="00333793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 xml:space="preserve">Вид та назва </w:t>
            </w:r>
            <w:r>
              <w:rPr>
                <w:rFonts w:ascii="Times New Roman" w:hAnsi="Times New Roman" w:cs="Times New Roman"/>
                <w:b/>
              </w:rPr>
              <w:t xml:space="preserve">проектів </w:t>
            </w:r>
            <w:r w:rsidRPr="00401678">
              <w:rPr>
                <w:rFonts w:ascii="Times New Roman" w:hAnsi="Times New Roman" w:cs="Times New Roman"/>
                <w:b/>
              </w:rPr>
              <w:t>регуляторних актів</w:t>
            </w:r>
          </w:p>
        </w:tc>
        <w:tc>
          <w:tcPr>
            <w:tcW w:w="3119" w:type="dxa"/>
            <w:vAlign w:val="center"/>
          </w:tcPr>
          <w:p w:rsidR="00883AF5" w:rsidRPr="00401678" w:rsidRDefault="00883AF5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Мета прийняття проекту регуляторного акту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  <w:tc>
          <w:tcPr>
            <w:tcW w:w="2835" w:type="dxa"/>
            <w:vAlign w:val="center"/>
          </w:tcPr>
          <w:p w:rsidR="00883AF5" w:rsidRPr="00401678" w:rsidRDefault="00883AF5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Відповідальні за розробку проекту</w:t>
            </w:r>
          </w:p>
        </w:tc>
      </w:tr>
      <w:tr w:rsidR="00883AF5" w:rsidRPr="00401678" w:rsidTr="00320822">
        <w:trPr>
          <w:cantSplit/>
          <w:trHeight w:val="348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883AF5" w:rsidRPr="00401678" w:rsidRDefault="00883AF5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883AF5" w:rsidRPr="00401678" w:rsidRDefault="00883AF5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83AF5" w:rsidRPr="00401678" w:rsidTr="00320822">
        <w:trPr>
          <w:cantSplit/>
          <w:trHeight w:val="348"/>
        </w:trPr>
        <w:tc>
          <w:tcPr>
            <w:tcW w:w="567" w:type="dxa"/>
            <w:vAlign w:val="center"/>
          </w:tcPr>
          <w:p w:rsidR="00883AF5" w:rsidRPr="0014064B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83AF5" w:rsidRPr="0014064B" w:rsidRDefault="00883AF5" w:rsidP="00006B3A">
            <w:pPr>
              <w:rPr>
                <w:rFonts w:ascii="Times New Roman" w:hAnsi="Times New Roman" w:cs="Times New Roman"/>
                <w:color w:val="auto"/>
              </w:rPr>
            </w:pPr>
            <w:r w:rsidRPr="0014064B">
              <w:rPr>
                <w:rFonts w:ascii="Times New Roman" w:hAnsi="Times New Roman" w:cs="Times New Roman"/>
                <w:color w:val="auto"/>
              </w:rPr>
              <w:t>Рішення Кам’янсько-Дніпровької міської ради «Про затвердження Порядку проведення конкурсу з призначення управителя багатоквартирного будинку у м. Кам’янка-Дніпровська та Положення про конкурсну комісію»</w:t>
            </w:r>
          </w:p>
        </w:tc>
        <w:tc>
          <w:tcPr>
            <w:tcW w:w="3119" w:type="dxa"/>
            <w:vAlign w:val="center"/>
          </w:tcPr>
          <w:p w:rsidR="00883AF5" w:rsidRPr="008859B4" w:rsidRDefault="00883AF5" w:rsidP="008859B4">
            <w:pPr>
              <w:pStyle w:val="Titl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59B4">
              <w:rPr>
                <w:rFonts w:ascii="Times New Roman" w:hAnsi="Times New Roman"/>
                <w:color w:val="auto"/>
                <w:sz w:val="24"/>
                <w:szCs w:val="24"/>
              </w:rPr>
              <w:t>У зв’язку з організацією проведення конкурсу з призначення управителя багатоквартирних будинків, з метою забезпечення рівних умов для всіх учасників, об’єктивного та чесного вибору переможця, дотримання прозорості і проведення конкурсу</w:t>
            </w:r>
          </w:p>
        </w:tc>
        <w:tc>
          <w:tcPr>
            <w:tcW w:w="1134" w:type="dxa"/>
            <w:vAlign w:val="center"/>
          </w:tcPr>
          <w:p w:rsidR="00883AF5" w:rsidRPr="0014064B" w:rsidRDefault="00883AF5" w:rsidP="00006B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064B">
              <w:rPr>
                <w:rFonts w:ascii="Times New Roman" w:hAnsi="Times New Roman" w:cs="Times New Roman"/>
                <w:color w:val="auto"/>
              </w:rPr>
              <w:t>1 квартал 2018 року</w:t>
            </w:r>
          </w:p>
        </w:tc>
        <w:tc>
          <w:tcPr>
            <w:tcW w:w="2835" w:type="dxa"/>
          </w:tcPr>
          <w:p w:rsidR="00883AF5" w:rsidRPr="0014064B" w:rsidRDefault="00883AF5" w:rsidP="00006B3A">
            <w:pPr>
              <w:rPr>
                <w:rFonts w:ascii="Times New Roman" w:hAnsi="Times New Roman" w:cs="Times New Roman"/>
                <w:color w:val="auto"/>
              </w:rPr>
            </w:pPr>
            <w:r w:rsidRPr="0014064B">
              <w:rPr>
                <w:rFonts w:ascii="Times New Roman" w:hAnsi="Times New Roman" w:cs="Times New Roman"/>
                <w:color w:val="auto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401678" w:rsidTr="00320822">
        <w:trPr>
          <w:cantSplit/>
          <w:trHeight w:val="2745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01678">
              <w:rPr>
                <w:rFonts w:ascii="Times New Roman" w:hAnsi="Times New Roman" w:cs="Times New Roman"/>
              </w:rPr>
              <w:t>Рішення Кам’янсько-Дніпровької міської ради «Про затвердження Положення про конкурсний відбір суб`єктів оціночної діяльності для проведення незалежної оцінки майна комунальної власності Кам`янсько - Дніпровської міської ради»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регламентування механізму конкурсного відбору суб’єктів оціночної діяльності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01678">
              <w:rPr>
                <w:rFonts w:ascii="Times New Roman" w:hAnsi="Times New Roman" w:cs="Times New Roman"/>
              </w:rPr>
              <w:t xml:space="preserve"> квартал 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401678" w:rsidTr="00320822">
        <w:trPr>
          <w:cantSplit/>
          <w:trHeight w:val="405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Кам’янсько-Дніпровької міської ради «Про затвердження Положення про порядок виявлення,взяття на облік майна( речі),що має ознаки безхазяйного, від умерлої спадщини та прийняття його до комунальної власності Кам`янсько - Дніпровської міської ради»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встановлення єдиного прозорого механізму правового врегулювання відносин щодо виявлення, взяття на облік, збереження та ефективного використання безхазяйного майна і від умерлої спадщини в населених пунктах, що входять до складу Кам’янсько - Дніпровської міської ради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1 квартал 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401678" w:rsidTr="00320822">
        <w:trPr>
          <w:cantSplit/>
          <w:trHeight w:val="348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Кам’янсько-Дніпровської міської ради «Про затвердження Положення про порядок передачі в оренду комунального майна Кам`янсько-Дніпровської міської ради» 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визначення чіткої процедури передачі в оренду комунального майна, що обліковується на балансах комунальних підприємств, установ або закладів на території Кам`янсько-Дніпровської міської ради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401678" w:rsidTr="00320822">
        <w:trPr>
          <w:cantSplit/>
          <w:trHeight w:val="1852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Кам’янсько-Дніпровської міської ради «Про затвердження Порядку укладання договорів позички (безоплатне користування) нерухомого майна комунальної власності Кам`янсько-Дніпровської міської ради»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визначення чіткої процедури укладання договорів позички (безоплатного користування) нерухомого  майна комунальної власності,  що обліковується на балансах комунальних підприємств, установ або закладів на території Кам`янсько-Дніпровської міської ради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Кам’янсько-Дніпровської міської ради «Про затвердження Порядку надання орендарям згоди на здійснення невід`ємних поліпшень орендованого майна комунальної власності Кам`янсько-Дніпровської міської ради»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визначення чіткої процедури надання орендарям згоди на здійснення невід’ємних поліпшень орендованого нерухомого  майна комунальної власності,  що обліковується на балансах комунальних підприємств, установ або закладів на території Кам`янсько-Дніпровської міської ради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 - Дніпровської міської ради «Про встановлення ставок єдиного податку для фізичних осіб-підприємців на 2019 рік на території Кам’янсько - Дніпровської міської об’єднаної територіальної громади»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поповнення бюджету Кам’янсько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83AF5" w:rsidRPr="00962CE9" w:rsidRDefault="00883AF5" w:rsidP="00333793">
            <w:pPr>
              <w:rPr>
                <w:rFonts w:ascii="Times New Roman" w:hAnsi="Times New Roman" w:cs="Times New Roman"/>
              </w:rPr>
            </w:pPr>
            <w:r w:rsidRPr="00962CE9">
              <w:rPr>
                <w:rFonts w:ascii="Times New Roman" w:hAnsi="Times New Roman" w:cs="Times New Roman"/>
              </w:rPr>
              <w:t>Рішення Кам’янсько - Дніпровської міської ради «</w:t>
            </w:r>
            <w:r w:rsidRPr="00962CE9">
              <w:rPr>
                <w:rFonts w:ascii="Times New Roman" w:hAnsi="Times New Roman" w:cs="Times New Roman"/>
                <w:color w:val="auto"/>
              </w:rPr>
              <w:t>Про встановлення ставок та пільг із сплати</w:t>
            </w:r>
            <w:r w:rsidRPr="00962CE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2CE9">
              <w:rPr>
                <w:rFonts w:ascii="Times New Roman" w:hAnsi="Times New Roman" w:cs="Times New Roman"/>
              </w:rPr>
              <w:t>податку на нерухоме майно відмінне від земельної ділянки на 2019 рік в населених пунктах  Кам’янсько - Дніпровської міської об’єднаної територіальної громади»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поповнення бюджету Кам’янсько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 - Дніпровської міської ради «Про встановлення ставок та пільг зі сплати  земельного податку на 2019 рік в населених пунктах Кам’янсько - Дніпровської міської об’єднаної територіальної громади»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впорядкування нарахування плати за землю у формі земельного податку та з метою поповнення бюджету Кам’янсько - Дніпровської міської об’єднаної територіальної громади, забезпечення контролю за своєчасною сплатою податку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 - Дніпровської міської ради «Про встановлення податку на майно в частині транспортного податку на 2019 рік на території Кам’янсько - Дніпровської міської об’єднаної територіальної громади»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поповнення бюджету Кам’янсько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883AF5" w:rsidRPr="00401678" w:rsidRDefault="00883AF5" w:rsidP="00187A7F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 - Дніпров</w:t>
            </w:r>
            <w:r>
              <w:rPr>
                <w:rFonts w:ascii="Times New Roman" w:hAnsi="Times New Roman" w:cs="Times New Roman"/>
              </w:rPr>
              <w:t>ської міської ради «Про затвердження Положення про рекламну діяльність, порядок розміщення та визначення розміру плати за право тимчасового користування місцями об’єктів зовнішньої реклами в населених пунктах Кам’янсько-Дніпровської міської об’єднаної територіальної громади</w:t>
            </w:r>
            <w:r w:rsidRPr="004016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883AF5" w:rsidRPr="00401678" w:rsidRDefault="00883AF5" w:rsidP="00187A7F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</w:t>
            </w:r>
            <w:r w:rsidRPr="005C314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20822">
              <w:rPr>
                <w:rFonts w:ascii="Times New Roman CYR" w:hAnsi="Times New Roman CYR" w:cs="Times New Roman CYR"/>
              </w:rPr>
              <w:t>удосконалення правового регулювання порядку розміщення зовнішньої реклами на території</w:t>
            </w:r>
            <w:r w:rsidRPr="00320822">
              <w:rPr>
                <w:rFonts w:ascii="Times New Roman" w:hAnsi="Times New Roman" w:cs="Times New Roman"/>
              </w:rPr>
              <w:t xml:space="preserve"> Кам’янсько - Дніпровської міської</w:t>
            </w:r>
            <w:r w:rsidRPr="00401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187A7F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187A7F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187A7F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883AF5" w:rsidRPr="00401678" w:rsidRDefault="00883AF5" w:rsidP="00320822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 - Дніпров</w:t>
            </w:r>
            <w:r>
              <w:rPr>
                <w:rFonts w:ascii="Times New Roman" w:hAnsi="Times New Roman" w:cs="Times New Roman"/>
              </w:rPr>
              <w:t>ської міської ради «Про затвердження норм надання послуг з вивезення твердих побутових відходів в населених пунктах Кам’янсько-Дніпровської міської ради</w:t>
            </w:r>
            <w:r w:rsidRPr="004016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883AF5" w:rsidRPr="00401678" w:rsidRDefault="00883AF5" w:rsidP="00187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метою </w:t>
            </w:r>
            <w:r w:rsidRPr="003208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створення належних правових підстав та умов для затвердження норм надання послуг з вивезення побутових відходів, організації роботи виконавців таких послуг у сфері поводження з відходами</w:t>
            </w:r>
            <w:r>
              <w:rPr>
                <w:rFonts w:ascii="Arial" w:hAnsi="Arial" w:cs="Arial"/>
                <w:color w:val="5A5A5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187A7F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187A7F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187A7F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883AF5" w:rsidRPr="00401678" w:rsidRDefault="00883AF5" w:rsidP="0032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Рішення Кам’янсько-Дніпровської міської ради «Про внесення змін до рішення Кам’янсько- Дніпровської міської ради «Про затвердження Положення про податок на нерухоме майно відмінне від земельної ділянки» від 11.07.2017 №8»</w:t>
            </w:r>
          </w:p>
        </w:tc>
        <w:tc>
          <w:tcPr>
            <w:tcW w:w="3119" w:type="dxa"/>
          </w:tcPr>
          <w:p w:rsidR="00883AF5" w:rsidRPr="00401678" w:rsidRDefault="00883AF5" w:rsidP="00F16805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поповнення бюджету Кам’янсько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F16805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83AF5" w:rsidRPr="00401678" w:rsidRDefault="00883AF5" w:rsidP="00F16805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F16805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883AF5" w:rsidRDefault="00883AF5" w:rsidP="0032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Рішення Кам’янсько-Дніпровської міської ради «Про внесення змін до рішення Кам’янсько-Дніпровської міської ради «Про затвердження  порядку розміщення тимчасових споруд для провадження підприємницької діяльності та засобів пересувної дрібної роздрібної торгівельної мережі та сфери обслуговування на території Кам’янсько-Дніпровської міської ради» від 09.11.2017 № 27»</w:t>
            </w:r>
          </w:p>
        </w:tc>
        <w:tc>
          <w:tcPr>
            <w:tcW w:w="3119" w:type="dxa"/>
          </w:tcPr>
          <w:p w:rsidR="00883AF5" w:rsidRPr="002953C6" w:rsidRDefault="00883AF5" w:rsidP="00F16805">
            <w:pPr>
              <w:rPr>
                <w:rFonts w:ascii="Times New Roman" w:hAnsi="Times New Roman" w:cs="Times New Roman"/>
              </w:rPr>
            </w:pPr>
            <w:r w:rsidRPr="002953C6">
              <w:rPr>
                <w:rFonts w:ascii="Times New Roman" w:hAnsi="Times New Roman" w:cs="Times New Roman"/>
              </w:rPr>
              <w:t>З метою визначення чіткої процедури надання дозволу на розміщення та демонтажу тимчасових споруд для провадження підприємницької діяльності на території громади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F16805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 3 квартал</w:t>
            </w:r>
          </w:p>
          <w:p w:rsidR="00883AF5" w:rsidRPr="00401678" w:rsidRDefault="00883AF5" w:rsidP="00F16805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F16805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2953C6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2953C6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53C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119" w:type="dxa"/>
          </w:tcPr>
          <w:p w:rsidR="00883AF5" w:rsidRPr="002953C6" w:rsidRDefault="00883AF5" w:rsidP="00333793">
            <w:pPr>
              <w:rPr>
                <w:rFonts w:ascii="Times New Roman" w:hAnsi="Times New Roman" w:cs="Times New Roman"/>
                <w:color w:val="auto"/>
              </w:rPr>
            </w:pPr>
            <w:r w:rsidRPr="002953C6">
              <w:rPr>
                <w:rFonts w:ascii="Times New Roman" w:hAnsi="Times New Roman" w:cs="Times New Roman"/>
                <w:color w:val="auto"/>
              </w:rPr>
              <w:t>Рішення Кам’янсько-Дніпровської міської ради «Про затвердження Положення про порядок приватизації об`єктів комунальної власності Кам`янсько-Дніпровської міської ради»</w:t>
            </w:r>
          </w:p>
        </w:tc>
        <w:tc>
          <w:tcPr>
            <w:tcW w:w="3119" w:type="dxa"/>
          </w:tcPr>
          <w:p w:rsidR="00883AF5" w:rsidRPr="002953C6" w:rsidRDefault="00883AF5" w:rsidP="00333793">
            <w:pPr>
              <w:rPr>
                <w:rFonts w:ascii="Times New Roman" w:hAnsi="Times New Roman" w:cs="Times New Roman"/>
                <w:color w:val="auto"/>
              </w:rPr>
            </w:pPr>
            <w:r w:rsidRPr="002953C6">
              <w:rPr>
                <w:rFonts w:ascii="Times New Roman" w:hAnsi="Times New Roman" w:cs="Times New Roman"/>
                <w:color w:val="auto"/>
              </w:rPr>
              <w:t>З метою визначення принципів, пріоритетів, порядку, умов та способів приватизації об’єктів комунальної власності Кам`янсько-Дніпровської міської ради</w:t>
            </w:r>
          </w:p>
        </w:tc>
        <w:tc>
          <w:tcPr>
            <w:tcW w:w="1134" w:type="dxa"/>
            <w:vAlign w:val="center"/>
          </w:tcPr>
          <w:p w:rsidR="00883AF5" w:rsidRPr="002953C6" w:rsidRDefault="00883AF5" w:rsidP="003337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53C6">
              <w:rPr>
                <w:rFonts w:ascii="Times New Roman" w:hAnsi="Times New Roman" w:cs="Times New Roman"/>
                <w:color w:val="auto"/>
              </w:rPr>
              <w:t xml:space="preserve"> 3 квартал</w:t>
            </w:r>
          </w:p>
          <w:p w:rsidR="00883AF5" w:rsidRPr="002953C6" w:rsidRDefault="00883AF5" w:rsidP="003337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53C6">
              <w:rPr>
                <w:rFonts w:ascii="Times New Roman" w:hAnsi="Times New Roman" w:cs="Times New Roman"/>
                <w:color w:val="auto"/>
              </w:rPr>
              <w:t>2018 року</w:t>
            </w:r>
          </w:p>
        </w:tc>
        <w:tc>
          <w:tcPr>
            <w:tcW w:w="2835" w:type="dxa"/>
          </w:tcPr>
          <w:p w:rsidR="00883AF5" w:rsidRPr="002953C6" w:rsidRDefault="00883AF5" w:rsidP="00333793">
            <w:pPr>
              <w:rPr>
                <w:rFonts w:ascii="Times New Roman" w:hAnsi="Times New Roman" w:cs="Times New Roman"/>
                <w:color w:val="auto"/>
              </w:rPr>
            </w:pPr>
            <w:r w:rsidRPr="002953C6">
              <w:rPr>
                <w:rFonts w:ascii="Times New Roman" w:hAnsi="Times New Roman" w:cs="Times New Roman"/>
                <w:color w:val="auto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AF0BF0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AF0BF0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119" w:type="dxa"/>
          </w:tcPr>
          <w:p w:rsidR="00883AF5" w:rsidRPr="00AF0BF0" w:rsidRDefault="00883AF5" w:rsidP="008D41CF">
            <w:pPr>
              <w:autoSpaceDE w:val="0"/>
              <w:autoSpaceDN w:val="0"/>
              <w:adjustRightInd w:val="0"/>
              <w:ind w:right="-92"/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Рішення Кам’янсько-Дніпровської міської ради «Про затвердження Правил користування водозабірними спорудами для  задоволення питних, побутових та інших потреб населення, зон санітарної охорони джерел водопостачання, обмеження або заборони використання підприємствами питної води в промислових цілях на території Кам’янсько-Дніпровської міської об’єднаної територіальної громади»</w:t>
            </w:r>
          </w:p>
        </w:tc>
        <w:tc>
          <w:tcPr>
            <w:tcW w:w="3119" w:type="dxa"/>
          </w:tcPr>
          <w:p w:rsidR="00883AF5" w:rsidRPr="00AF0BF0" w:rsidRDefault="00883AF5" w:rsidP="00333793">
            <w:pPr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З метою регулювання правових відносин  у галузі забезпечення  збереження, раціонального використання вод для потреб населення і галузей економіки</w:t>
            </w:r>
          </w:p>
        </w:tc>
        <w:tc>
          <w:tcPr>
            <w:tcW w:w="1134" w:type="dxa"/>
            <w:vAlign w:val="center"/>
          </w:tcPr>
          <w:p w:rsidR="00883AF5" w:rsidRPr="00AF0BF0" w:rsidRDefault="00883AF5" w:rsidP="003601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 xml:space="preserve"> 3 квартал</w:t>
            </w:r>
          </w:p>
          <w:p w:rsidR="00883AF5" w:rsidRPr="00AF0BF0" w:rsidRDefault="00883AF5" w:rsidP="003601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2018 року</w:t>
            </w:r>
          </w:p>
        </w:tc>
        <w:tc>
          <w:tcPr>
            <w:tcW w:w="2835" w:type="dxa"/>
          </w:tcPr>
          <w:p w:rsidR="00883AF5" w:rsidRPr="00AF0BF0" w:rsidRDefault="00883AF5" w:rsidP="003601FF">
            <w:pPr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AF0BF0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AF0BF0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119" w:type="dxa"/>
          </w:tcPr>
          <w:p w:rsidR="00883AF5" w:rsidRPr="00AF0BF0" w:rsidRDefault="00883AF5" w:rsidP="00333793">
            <w:pPr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Рішення Кам’янсько-Дніпровської міської ради «Про затвердження Правил торгівлі на комунальному підприємстві «Міський ринок об’єднаної територіальної громади»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3119" w:type="dxa"/>
          </w:tcPr>
          <w:p w:rsidR="00883AF5" w:rsidRPr="00AF0BF0" w:rsidRDefault="00883AF5" w:rsidP="00333793">
            <w:pPr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З метою встановлення чітких вимог до організації функціонування комунального підприємства «Міський ринок об’єднаної територіальної громади»</w:t>
            </w:r>
          </w:p>
        </w:tc>
        <w:tc>
          <w:tcPr>
            <w:tcW w:w="1134" w:type="dxa"/>
            <w:vAlign w:val="center"/>
          </w:tcPr>
          <w:p w:rsidR="00883AF5" w:rsidRPr="00AF0BF0" w:rsidRDefault="00883AF5" w:rsidP="003601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 xml:space="preserve"> 3 квартал</w:t>
            </w:r>
          </w:p>
          <w:p w:rsidR="00883AF5" w:rsidRPr="00AF0BF0" w:rsidRDefault="00883AF5" w:rsidP="003601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2018 року</w:t>
            </w:r>
          </w:p>
        </w:tc>
        <w:tc>
          <w:tcPr>
            <w:tcW w:w="2835" w:type="dxa"/>
          </w:tcPr>
          <w:p w:rsidR="00883AF5" w:rsidRPr="00AF0BF0" w:rsidRDefault="00883AF5" w:rsidP="003601FF">
            <w:pPr>
              <w:rPr>
                <w:rFonts w:ascii="Times New Roman" w:hAnsi="Times New Roman" w:cs="Times New Roman"/>
                <w:color w:val="auto"/>
              </w:rPr>
            </w:pPr>
            <w:r w:rsidRPr="00AF0BF0">
              <w:rPr>
                <w:rFonts w:ascii="Times New Roman" w:hAnsi="Times New Roman" w:cs="Times New Roman"/>
                <w:color w:val="auto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883AF5" w:rsidRPr="00401678" w:rsidTr="00320822">
        <w:trPr>
          <w:cantSplit/>
          <w:trHeight w:val="801"/>
        </w:trPr>
        <w:tc>
          <w:tcPr>
            <w:tcW w:w="567" w:type="dxa"/>
            <w:vAlign w:val="center"/>
          </w:tcPr>
          <w:p w:rsidR="00883AF5" w:rsidRPr="00401678" w:rsidRDefault="00883AF5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83AF5" w:rsidRPr="00401678" w:rsidRDefault="00883AF5" w:rsidP="008D41CF">
            <w:pPr>
              <w:ind w:right="-108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Рішення Кам’янсько-Дніпровської міської ради «Про затвердження Положення про порядок списання майна комунальної власності Кам`янсько-Дніпровської міської ради»</w:t>
            </w:r>
          </w:p>
        </w:tc>
        <w:tc>
          <w:tcPr>
            <w:tcW w:w="3119" w:type="dxa"/>
          </w:tcPr>
          <w:p w:rsidR="00883AF5" w:rsidRPr="00401678" w:rsidRDefault="00883AF5" w:rsidP="00333793">
            <w:pPr>
              <w:pStyle w:val="BodyText3"/>
              <w:rPr>
                <w:color w:val="000000"/>
                <w:sz w:val="24"/>
                <w:szCs w:val="24"/>
                <w:lang w:val="uk-UA"/>
              </w:rPr>
            </w:pPr>
            <w:r w:rsidRPr="00401678">
              <w:rPr>
                <w:sz w:val="24"/>
                <w:szCs w:val="24"/>
                <w:lang w:val="uk-UA"/>
              </w:rPr>
              <w:t>З метою визначення порядку списання майна комунальної власності,</w:t>
            </w:r>
            <w:r w:rsidRPr="00401678">
              <w:rPr>
                <w:lang w:val="uk-UA"/>
              </w:rPr>
              <w:t xml:space="preserve"> </w:t>
            </w:r>
            <w:r w:rsidRPr="00401678">
              <w:rPr>
                <w:sz w:val="24"/>
                <w:szCs w:val="24"/>
                <w:lang w:val="uk-UA"/>
              </w:rPr>
              <w:t xml:space="preserve">створення єдиного підходу до його списання </w:t>
            </w:r>
          </w:p>
        </w:tc>
        <w:tc>
          <w:tcPr>
            <w:tcW w:w="1134" w:type="dxa"/>
            <w:vAlign w:val="center"/>
          </w:tcPr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4 квартал</w:t>
            </w:r>
          </w:p>
          <w:p w:rsidR="00883AF5" w:rsidRPr="00401678" w:rsidRDefault="00883AF5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</w:tcPr>
          <w:p w:rsidR="00883AF5" w:rsidRPr="00401678" w:rsidRDefault="00883AF5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</w:tbl>
    <w:p w:rsidR="00883AF5" w:rsidRDefault="00883AF5" w:rsidP="00401678">
      <w:pPr>
        <w:jc w:val="both"/>
        <w:rPr>
          <w:rFonts w:ascii="Times New Roman" w:hAnsi="Times New Roman" w:cs="Times New Roman"/>
        </w:rPr>
      </w:pPr>
    </w:p>
    <w:p w:rsidR="00883AF5" w:rsidRDefault="00883AF5" w:rsidP="00401678">
      <w:pPr>
        <w:jc w:val="both"/>
        <w:rPr>
          <w:rFonts w:ascii="Times New Roman" w:hAnsi="Times New Roman" w:cs="Times New Roman"/>
        </w:rPr>
      </w:pPr>
    </w:p>
    <w:p w:rsidR="00883AF5" w:rsidRPr="00401678" w:rsidRDefault="00883AF5" w:rsidP="00401678">
      <w:pPr>
        <w:jc w:val="both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>Начальник відділу економічного</w:t>
      </w:r>
    </w:p>
    <w:p w:rsidR="00883AF5" w:rsidRPr="00401678" w:rsidRDefault="00883AF5" w:rsidP="00401678">
      <w:pPr>
        <w:jc w:val="both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>розвитку, інфраструктури та інвестицій                                  Г.А. Шевердяєва</w:t>
      </w:r>
    </w:p>
    <w:p w:rsidR="00883AF5" w:rsidRPr="00401678" w:rsidRDefault="00883AF5" w:rsidP="00401678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AF5" w:rsidRPr="00401678" w:rsidRDefault="00883AF5" w:rsidP="00401678">
      <w:pPr>
        <w:pStyle w:val="a1"/>
        <w:tabs>
          <w:tab w:val="left" w:pos="5775"/>
        </w:tabs>
        <w:spacing w:before="0"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AF5" w:rsidRPr="00401678" w:rsidRDefault="00883AF5" w:rsidP="00401678">
      <w:pPr>
        <w:rPr>
          <w:rFonts w:ascii="Times New Roman" w:hAnsi="Times New Roman" w:cs="Times New Roman"/>
        </w:rPr>
      </w:pPr>
    </w:p>
    <w:p w:rsidR="00883AF5" w:rsidRPr="00401678" w:rsidRDefault="00883AF5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AF5" w:rsidRPr="00401678" w:rsidRDefault="00883AF5">
      <w:pPr>
        <w:rPr>
          <w:rFonts w:ascii="Times New Roman" w:hAnsi="Times New Roman" w:cs="Times New Roman"/>
          <w:lang w:val="ru-RU"/>
        </w:rPr>
      </w:pPr>
    </w:p>
    <w:sectPr w:rsidR="00883AF5" w:rsidRPr="00401678" w:rsidSect="00927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452"/>
    <w:rsid w:val="00000142"/>
    <w:rsid w:val="00000E3D"/>
    <w:rsid w:val="000026BD"/>
    <w:rsid w:val="00004E43"/>
    <w:rsid w:val="00006B3A"/>
    <w:rsid w:val="000140BF"/>
    <w:rsid w:val="00021257"/>
    <w:rsid w:val="000224B0"/>
    <w:rsid w:val="00023F37"/>
    <w:rsid w:val="00024E97"/>
    <w:rsid w:val="0003302E"/>
    <w:rsid w:val="00043325"/>
    <w:rsid w:val="00046094"/>
    <w:rsid w:val="000542B3"/>
    <w:rsid w:val="00056C09"/>
    <w:rsid w:val="000651E3"/>
    <w:rsid w:val="0006672B"/>
    <w:rsid w:val="000676F4"/>
    <w:rsid w:val="00072B25"/>
    <w:rsid w:val="000731FC"/>
    <w:rsid w:val="00073E35"/>
    <w:rsid w:val="00074F65"/>
    <w:rsid w:val="000752B6"/>
    <w:rsid w:val="0008304E"/>
    <w:rsid w:val="000A0AFC"/>
    <w:rsid w:val="000A7889"/>
    <w:rsid w:val="000B6A4D"/>
    <w:rsid w:val="000C4082"/>
    <w:rsid w:val="000C4604"/>
    <w:rsid w:val="000C4A98"/>
    <w:rsid w:val="000C5895"/>
    <w:rsid w:val="000D06C4"/>
    <w:rsid w:val="000D27F2"/>
    <w:rsid w:val="000D61AF"/>
    <w:rsid w:val="000E0412"/>
    <w:rsid w:val="000E3974"/>
    <w:rsid w:val="000E602B"/>
    <w:rsid w:val="000F0AA9"/>
    <w:rsid w:val="000F103D"/>
    <w:rsid w:val="000F2E4C"/>
    <w:rsid w:val="0010156A"/>
    <w:rsid w:val="00103090"/>
    <w:rsid w:val="00113B48"/>
    <w:rsid w:val="00122182"/>
    <w:rsid w:val="0014064B"/>
    <w:rsid w:val="001506D9"/>
    <w:rsid w:val="001541C5"/>
    <w:rsid w:val="001714C5"/>
    <w:rsid w:val="00172C21"/>
    <w:rsid w:val="0017438C"/>
    <w:rsid w:val="00176535"/>
    <w:rsid w:val="0018023F"/>
    <w:rsid w:val="00182955"/>
    <w:rsid w:val="00186D4E"/>
    <w:rsid w:val="00187A7F"/>
    <w:rsid w:val="00190B49"/>
    <w:rsid w:val="0019203B"/>
    <w:rsid w:val="001933DD"/>
    <w:rsid w:val="00195461"/>
    <w:rsid w:val="001A0A35"/>
    <w:rsid w:val="001A4E6F"/>
    <w:rsid w:val="001A6CDF"/>
    <w:rsid w:val="001B2A8C"/>
    <w:rsid w:val="001C1E81"/>
    <w:rsid w:val="001C1FD2"/>
    <w:rsid w:val="001C49F7"/>
    <w:rsid w:val="001C4F2A"/>
    <w:rsid w:val="001C793E"/>
    <w:rsid w:val="001D3D99"/>
    <w:rsid w:val="001D7D74"/>
    <w:rsid w:val="001E5F5F"/>
    <w:rsid w:val="001F6CB8"/>
    <w:rsid w:val="002004DB"/>
    <w:rsid w:val="002078F0"/>
    <w:rsid w:val="002159CA"/>
    <w:rsid w:val="0021653D"/>
    <w:rsid w:val="0023489D"/>
    <w:rsid w:val="002351FE"/>
    <w:rsid w:val="0024028C"/>
    <w:rsid w:val="00241000"/>
    <w:rsid w:val="00255842"/>
    <w:rsid w:val="00262AD2"/>
    <w:rsid w:val="00263468"/>
    <w:rsid w:val="002711C2"/>
    <w:rsid w:val="00274BC8"/>
    <w:rsid w:val="00286827"/>
    <w:rsid w:val="0029288C"/>
    <w:rsid w:val="002953C6"/>
    <w:rsid w:val="002B1395"/>
    <w:rsid w:val="002B2C11"/>
    <w:rsid w:val="002B2EE7"/>
    <w:rsid w:val="002B4628"/>
    <w:rsid w:val="002C0C03"/>
    <w:rsid w:val="002C1383"/>
    <w:rsid w:val="002C58B1"/>
    <w:rsid w:val="002C6FD9"/>
    <w:rsid w:val="002D11EB"/>
    <w:rsid w:val="002D6241"/>
    <w:rsid w:val="002D6277"/>
    <w:rsid w:val="002E7B4D"/>
    <w:rsid w:val="002F15CA"/>
    <w:rsid w:val="002F29BF"/>
    <w:rsid w:val="002F3964"/>
    <w:rsid w:val="002F6086"/>
    <w:rsid w:val="00305B70"/>
    <w:rsid w:val="00307029"/>
    <w:rsid w:val="003107B9"/>
    <w:rsid w:val="00317AB2"/>
    <w:rsid w:val="003200A0"/>
    <w:rsid w:val="00320822"/>
    <w:rsid w:val="00321D05"/>
    <w:rsid w:val="0032314A"/>
    <w:rsid w:val="0032572C"/>
    <w:rsid w:val="00330FB0"/>
    <w:rsid w:val="00332572"/>
    <w:rsid w:val="00332DDB"/>
    <w:rsid w:val="0033366E"/>
    <w:rsid w:val="00333793"/>
    <w:rsid w:val="00333FFA"/>
    <w:rsid w:val="00336A1A"/>
    <w:rsid w:val="003429B0"/>
    <w:rsid w:val="00351FD9"/>
    <w:rsid w:val="00357834"/>
    <w:rsid w:val="003601FF"/>
    <w:rsid w:val="0036070E"/>
    <w:rsid w:val="00362561"/>
    <w:rsid w:val="0036519E"/>
    <w:rsid w:val="00371DA3"/>
    <w:rsid w:val="003740E4"/>
    <w:rsid w:val="0037638B"/>
    <w:rsid w:val="00377E78"/>
    <w:rsid w:val="00386780"/>
    <w:rsid w:val="00387811"/>
    <w:rsid w:val="00397F45"/>
    <w:rsid w:val="003A344C"/>
    <w:rsid w:val="003A4FC4"/>
    <w:rsid w:val="003B7EDB"/>
    <w:rsid w:val="003C0290"/>
    <w:rsid w:val="003C1EDE"/>
    <w:rsid w:val="003C2296"/>
    <w:rsid w:val="003C38FE"/>
    <w:rsid w:val="003C4870"/>
    <w:rsid w:val="003D3100"/>
    <w:rsid w:val="003D498A"/>
    <w:rsid w:val="003E06F7"/>
    <w:rsid w:val="003F7771"/>
    <w:rsid w:val="00401678"/>
    <w:rsid w:val="00402241"/>
    <w:rsid w:val="00411FFC"/>
    <w:rsid w:val="004152EF"/>
    <w:rsid w:val="00421282"/>
    <w:rsid w:val="004312E7"/>
    <w:rsid w:val="004353BC"/>
    <w:rsid w:val="00437BA4"/>
    <w:rsid w:val="00441E78"/>
    <w:rsid w:val="00442C72"/>
    <w:rsid w:val="00452384"/>
    <w:rsid w:val="00456D68"/>
    <w:rsid w:val="004609BA"/>
    <w:rsid w:val="00461945"/>
    <w:rsid w:val="00461FF0"/>
    <w:rsid w:val="00463BBA"/>
    <w:rsid w:val="004719F1"/>
    <w:rsid w:val="00476716"/>
    <w:rsid w:val="00481444"/>
    <w:rsid w:val="00481480"/>
    <w:rsid w:val="0048363D"/>
    <w:rsid w:val="004850B4"/>
    <w:rsid w:val="00485F2D"/>
    <w:rsid w:val="004921FD"/>
    <w:rsid w:val="0049744A"/>
    <w:rsid w:val="004A0B9E"/>
    <w:rsid w:val="004A3A97"/>
    <w:rsid w:val="004A7227"/>
    <w:rsid w:val="004B00F7"/>
    <w:rsid w:val="004B4210"/>
    <w:rsid w:val="004C43A3"/>
    <w:rsid w:val="004D26AE"/>
    <w:rsid w:val="004D2B38"/>
    <w:rsid w:val="004D5107"/>
    <w:rsid w:val="004E041D"/>
    <w:rsid w:val="004E073C"/>
    <w:rsid w:val="004F5162"/>
    <w:rsid w:val="004F676F"/>
    <w:rsid w:val="00502D34"/>
    <w:rsid w:val="00517D1B"/>
    <w:rsid w:val="00517FD1"/>
    <w:rsid w:val="00521625"/>
    <w:rsid w:val="00531903"/>
    <w:rsid w:val="00532E5C"/>
    <w:rsid w:val="00534521"/>
    <w:rsid w:val="00535B3F"/>
    <w:rsid w:val="00541F46"/>
    <w:rsid w:val="00553202"/>
    <w:rsid w:val="0055644D"/>
    <w:rsid w:val="00560443"/>
    <w:rsid w:val="005655EC"/>
    <w:rsid w:val="005705E6"/>
    <w:rsid w:val="00571039"/>
    <w:rsid w:val="00573C67"/>
    <w:rsid w:val="005912F4"/>
    <w:rsid w:val="005A21BB"/>
    <w:rsid w:val="005A3342"/>
    <w:rsid w:val="005A4310"/>
    <w:rsid w:val="005B04E0"/>
    <w:rsid w:val="005B71EE"/>
    <w:rsid w:val="005B78CD"/>
    <w:rsid w:val="005C0239"/>
    <w:rsid w:val="005C0DAC"/>
    <w:rsid w:val="005C18E7"/>
    <w:rsid w:val="005C314B"/>
    <w:rsid w:val="005C49B9"/>
    <w:rsid w:val="005C59E4"/>
    <w:rsid w:val="005C6D80"/>
    <w:rsid w:val="005D2DB7"/>
    <w:rsid w:val="005D32AF"/>
    <w:rsid w:val="005D467D"/>
    <w:rsid w:val="005E057F"/>
    <w:rsid w:val="005F1180"/>
    <w:rsid w:val="005F3D7D"/>
    <w:rsid w:val="005F3FDE"/>
    <w:rsid w:val="005F6E13"/>
    <w:rsid w:val="00602E3E"/>
    <w:rsid w:val="0060363F"/>
    <w:rsid w:val="006146DC"/>
    <w:rsid w:val="006165E6"/>
    <w:rsid w:val="00621722"/>
    <w:rsid w:val="00622EB3"/>
    <w:rsid w:val="00623064"/>
    <w:rsid w:val="006239AE"/>
    <w:rsid w:val="006254DE"/>
    <w:rsid w:val="00627754"/>
    <w:rsid w:val="00633717"/>
    <w:rsid w:val="00633C2F"/>
    <w:rsid w:val="00634257"/>
    <w:rsid w:val="00637C9F"/>
    <w:rsid w:val="00646C85"/>
    <w:rsid w:val="006609FF"/>
    <w:rsid w:val="00672086"/>
    <w:rsid w:val="00672487"/>
    <w:rsid w:val="006809F9"/>
    <w:rsid w:val="00684173"/>
    <w:rsid w:val="00684DC2"/>
    <w:rsid w:val="0069072F"/>
    <w:rsid w:val="006A096B"/>
    <w:rsid w:val="006A4139"/>
    <w:rsid w:val="006A6E4C"/>
    <w:rsid w:val="006B5A6A"/>
    <w:rsid w:val="006C2153"/>
    <w:rsid w:val="006C3A43"/>
    <w:rsid w:val="006C7B1A"/>
    <w:rsid w:val="006D1055"/>
    <w:rsid w:val="006D26E8"/>
    <w:rsid w:val="006D3E66"/>
    <w:rsid w:val="006D3F4A"/>
    <w:rsid w:val="006D6BAD"/>
    <w:rsid w:val="006E197E"/>
    <w:rsid w:val="006F3806"/>
    <w:rsid w:val="006F6115"/>
    <w:rsid w:val="006F6917"/>
    <w:rsid w:val="006F73C3"/>
    <w:rsid w:val="007059E2"/>
    <w:rsid w:val="00714011"/>
    <w:rsid w:val="00731C7E"/>
    <w:rsid w:val="007376D8"/>
    <w:rsid w:val="00743382"/>
    <w:rsid w:val="007463A6"/>
    <w:rsid w:val="00746792"/>
    <w:rsid w:val="00762C62"/>
    <w:rsid w:val="00764B89"/>
    <w:rsid w:val="007678A0"/>
    <w:rsid w:val="0077337A"/>
    <w:rsid w:val="007802BA"/>
    <w:rsid w:val="00786C2C"/>
    <w:rsid w:val="0079097C"/>
    <w:rsid w:val="007A4FC4"/>
    <w:rsid w:val="007B0149"/>
    <w:rsid w:val="007D41C8"/>
    <w:rsid w:val="007D4718"/>
    <w:rsid w:val="007D47CB"/>
    <w:rsid w:val="007E44DC"/>
    <w:rsid w:val="007E489E"/>
    <w:rsid w:val="007E7297"/>
    <w:rsid w:val="007F6BA2"/>
    <w:rsid w:val="00804348"/>
    <w:rsid w:val="00810066"/>
    <w:rsid w:val="0081442F"/>
    <w:rsid w:val="008432FD"/>
    <w:rsid w:val="008435E6"/>
    <w:rsid w:val="00851BFF"/>
    <w:rsid w:val="00857309"/>
    <w:rsid w:val="00857664"/>
    <w:rsid w:val="00861E31"/>
    <w:rsid w:val="0086349B"/>
    <w:rsid w:val="008663AB"/>
    <w:rsid w:val="00866BD0"/>
    <w:rsid w:val="00866C3C"/>
    <w:rsid w:val="00871158"/>
    <w:rsid w:val="0087388D"/>
    <w:rsid w:val="00874816"/>
    <w:rsid w:val="00883AF5"/>
    <w:rsid w:val="008859B4"/>
    <w:rsid w:val="00885B6C"/>
    <w:rsid w:val="00890A10"/>
    <w:rsid w:val="008958FB"/>
    <w:rsid w:val="00897063"/>
    <w:rsid w:val="008A5E44"/>
    <w:rsid w:val="008B48CF"/>
    <w:rsid w:val="008B7342"/>
    <w:rsid w:val="008B7DEB"/>
    <w:rsid w:val="008C06FD"/>
    <w:rsid w:val="008C3A74"/>
    <w:rsid w:val="008C4961"/>
    <w:rsid w:val="008D41CF"/>
    <w:rsid w:val="008E083B"/>
    <w:rsid w:val="008E3C41"/>
    <w:rsid w:val="008F6AF7"/>
    <w:rsid w:val="00905211"/>
    <w:rsid w:val="0090680C"/>
    <w:rsid w:val="00912FC7"/>
    <w:rsid w:val="00917D2C"/>
    <w:rsid w:val="00921DE2"/>
    <w:rsid w:val="009235A2"/>
    <w:rsid w:val="00927377"/>
    <w:rsid w:val="0092774F"/>
    <w:rsid w:val="00935845"/>
    <w:rsid w:val="009409CB"/>
    <w:rsid w:val="0094319D"/>
    <w:rsid w:val="00947094"/>
    <w:rsid w:val="00961BA1"/>
    <w:rsid w:val="00962CE9"/>
    <w:rsid w:val="00962F4A"/>
    <w:rsid w:val="0096427B"/>
    <w:rsid w:val="00970357"/>
    <w:rsid w:val="009708A5"/>
    <w:rsid w:val="0097714D"/>
    <w:rsid w:val="009827DC"/>
    <w:rsid w:val="0098321B"/>
    <w:rsid w:val="00983DA9"/>
    <w:rsid w:val="009924F1"/>
    <w:rsid w:val="009A51F5"/>
    <w:rsid w:val="009A6FF2"/>
    <w:rsid w:val="009A77B6"/>
    <w:rsid w:val="009A7DBC"/>
    <w:rsid w:val="009B1E7E"/>
    <w:rsid w:val="009B58DB"/>
    <w:rsid w:val="009C7976"/>
    <w:rsid w:val="009D18CF"/>
    <w:rsid w:val="009D2D60"/>
    <w:rsid w:val="009D7571"/>
    <w:rsid w:val="009F0DB9"/>
    <w:rsid w:val="009F0ED0"/>
    <w:rsid w:val="00A00E7B"/>
    <w:rsid w:val="00A05C11"/>
    <w:rsid w:val="00A10975"/>
    <w:rsid w:val="00A12632"/>
    <w:rsid w:val="00A12691"/>
    <w:rsid w:val="00A16875"/>
    <w:rsid w:val="00A17A98"/>
    <w:rsid w:val="00A2138A"/>
    <w:rsid w:val="00A218CA"/>
    <w:rsid w:val="00A244D2"/>
    <w:rsid w:val="00A30976"/>
    <w:rsid w:val="00A31529"/>
    <w:rsid w:val="00A34B04"/>
    <w:rsid w:val="00A3526A"/>
    <w:rsid w:val="00A37EC5"/>
    <w:rsid w:val="00A449D2"/>
    <w:rsid w:val="00A503B9"/>
    <w:rsid w:val="00A54EEE"/>
    <w:rsid w:val="00A57F3E"/>
    <w:rsid w:val="00A600CC"/>
    <w:rsid w:val="00A73D6F"/>
    <w:rsid w:val="00A80A55"/>
    <w:rsid w:val="00A833AF"/>
    <w:rsid w:val="00A931B8"/>
    <w:rsid w:val="00AA0EFB"/>
    <w:rsid w:val="00AA1DA7"/>
    <w:rsid w:val="00AA3DB2"/>
    <w:rsid w:val="00AA6EC9"/>
    <w:rsid w:val="00AB1ECC"/>
    <w:rsid w:val="00AB4BD6"/>
    <w:rsid w:val="00AC243C"/>
    <w:rsid w:val="00AE2626"/>
    <w:rsid w:val="00AE2C43"/>
    <w:rsid w:val="00AE5FEB"/>
    <w:rsid w:val="00AE610F"/>
    <w:rsid w:val="00AE6E10"/>
    <w:rsid w:val="00AF0BF0"/>
    <w:rsid w:val="00AF545F"/>
    <w:rsid w:val="00AF7899"/>
    <w:rsid w:val="00B04920"/>
    <w:rsid w:val="00B16AC7"/>
    <w:rsid w:val="00B232BA"/>
    <w:rsid w:val="00B3153C"/>
    <w:rsid w:val="00B3193E"/>
    <w:rsid w:val="00B33238"/>
    <w:rsid w:val="00B338F6"/>
    <w:rsid w:val="00B35228"/>
    <w:rsid w:val="00B36262"/>
    <w:rsid w:val="00B4321E"/>
    <w:rsid w:val="00B44C4B"/>
    <w:rsid w:val="00B51921"/>
    <w:rsid w:val="00B53387"/>
    <w:rsid w:val="00B539A7"/>
    <w:rsid w:val="00B55A22"/>
    <w:rsid w:val="00B60626"/>
    <w:rsid w:val="00B655CB"/>
    <w:rsid w:val="00B66A7D"/>
    <w:rsid w:val="00B85D7A"/>
    <w:rsid w:val="00B86A91"/>
    <w:rsid w:val="00B941D8"/>
    <w:rsid w:val="00B946D9"/>
    <w:rsid w:val="00B94A43"/>
    <w:rsid w:val="00BA48A6"/>
    <w:rsid w:val="00BB248E"/>
    <w:rsid w:val="00BB5D7B"/>
    <w:rsid w:val="00BB76D3"/>
    <w:rsid w:val="00BC31A2"/>
    <w:rsid w:val="00BD01C8"/>
    <w:rsid w:val="00BD036A"/>
    <w:rsid w:val="00BD0D9B"/>
    <w:rsid w:val="00BD38E9"/>
    <w:rsid w:val="00BE1467"/>
    <w:rsid w:val="00BE1D07"/>
    <w:rsid w:val="00BF327A"/>
    <w:rsid w:val="00BF49EA"/>
    <w:rsid w:val="00BF712F"/>
    <w:rsid w:val="00C04C23"/>
    <w:rsid w:val="00C04EE8"/>
    <w:rsid w:val="00C05C51"/>
    <w:rsid w:val="00C06E02"/>
    <w:rsid w:val="00C1572E"/>
    <w:rsid w:val="00C1650A"/>
    <w:rsid w:val="00C21A43"/>
    <w:rsid w:val="00C23B12"/>
    <w:rsid w:val="00C26510"/>
    <w:rsid w:val="00C30799"/>
    <w:rsid w:val="00C30C4F"/>
    <w:rsid w:val="00C3274A"/>
    <w:rsid w:val="00C34692"/>
    <w:rsid w:val="00C43313"/>
    <w:rsid w:val="00C43ABB"/>
    <w:rsid w:val="00C45255"/>
    <w:rsid w:val="00C526E4"/>
    <w:rsid w:val="00C57C85"/>
    <w:rsid w:val="00C626FF"/>
    <w:rsid w:val="00C63362"/>
    <w:rsid w:val="00C6427D"/>
    <w:rsid w:val="00C677E0"/>
    <w:rsid w:val="00C720C4"/>
    <w:rsid w:val="00C763EE"/>
    <w:rsid w:val="00C7663C"/>
    <w:rsid w:val="00C871AE"/>
    <w:rsid w:val="00C926FD"/>
    <w:rsid w:val="00CA6D3C"/>
    <w:rsid w:val="00CB77E5"/>
    <w:rsid w:val="00CD2BBE"/>
    <w:rsid w:val="00CD4009"/>
    <w:rsid w:val="00CE0B76"/>
    <w:rsid w:val="00CE0E83"/>
    <w:rsid w:val="00CE2B44"/>
    <w:rsid w:val="00CE7E41"/>
    <w:rsid w:val="00CF0AAA"/>
    <w:rsid w:val="00CF27CC"/>
    <w:rsid w:val="00D00FC0"/>
    <w:rsid w:val="00D05B08"/>
    <w:rsid w:val="00D05EFF"/>
    <w:rsid w:val="00D14D7B"/>
    <w:rsid w:val="00D23973"/>
    <w:rsid w:val="00D275A2"/>
    <w:rsid w:val="00D325C1"/>
    <w:rsid w:val="00D33AE2"/>
    <w:rsid w:val="00D453BE"/>
    <w:rsid w:val="00D45640"/>
    <w:rsid w:val="00D46AC4"/>
    <w:rsid w:val="00D52476"/>
    <w:rsid w:val="00D5487F"/>
    <w:rsid w:val="00D6499F"/>
    <w:rsid w:val="00D669DD"/>
    <w:rsid w:val="00D7269B"/>
    <w:rsid w:val="00D77871"/>
    <w:rsid w:val="00D838FD"/>
    <w:rsid w:val="00D854C1"/>
    <w:rsid w:val="00D91D80"/>
    <w:rsid w:val="00D925CC"/>
    <w:rsid w:val="00D94517"/>
    <w:rsid w:val="00D9532C"/>
    <w:rsid w:val="00D97E4D"/>
    <w:rsid w:val="00DA1FCA"/>
    <w:rsid w:val="00DA21C3"/>
    <w:rsid w:val="00DA2773"/>
    <w:rsid w:val="00DA63DE"/>
    <w:rsid w:val="00DC264F"/>
    <w:rsid w:val="00DC36B0"/>
    <w:rsid w:val="00DC4622"/>
    <w:rsid w:val="00DC5B5F"/>
    <w:rsid w:val="00DD2CFF"/>
    <w:rsid w:val="00DD6671"/>
    <w:rsid w:val="00DD7B3A"/>
    <w:rsid w:val="00DE1B60"/>
    <w:rsid w:val="00DE249B"/>
    <w:rsid w:val="00DE5636"/>
    <w:rsid w:val="00DE78E6"/>
    <w:rsid w:val="00DF4EEA"/>
    <w:rsid w:val="00DF544D"/>
    <w:rsid w:val="00DF6000"/>
    <w:rsid w:val="00DF6E68"/>
    <w:rsid w:val="00E12560"/>
    <w:rsid w:val="00E13E00"/>
    <w:rsid w:val="00E14813"/>
    <w:rsid w:val="00E168D1"/>
    <w:rsid w:val="00E25C26"/>
    <w:rsid w:val="00E33EA9"/>
    <w:rsid w:val="00E34452"/>
    <w:rsid w:val="00E40732"/>
    <w:rsid w:val="00E458A4"/>
    <w:rsid w:val="00E45F81"/>
    <w:rsid w:val="00E466DC"/>
    <w:rsid w:val="00E52A70"/>
    <w:rsid w:val="00E5676D"/>
    <w:rsid w:val="00E57C4A"/>
    <w:rsid w:val="00E57F3D"/>
    <w:rsid w:val="00E612EE"/>
    <w:rsid w:val="00E647C8"/>
    <w:rsid w:val="00E6781A"/>
    <w:rsid w:val="00E74D06"/>
    <w:rsid w:val="00E751B7"/>
    <w:rsid w:val="00E75964"/>
    <w:rsid w:val="00E82299"/>
    <w:rsid w:val="00E82F0C"/>
    <w:rsid w:val="00E97B01"/>
    <w:rsid w:val="00EA01EE"/>
    <w:rsid w:val="00EA5364"/>
    <w:rsid w:val="00EB1C3C"/>
    <w:rsid w:val="00EC17C9"/>
    <w:rsid w:val="00EC1DD8"/>
    <w:rsid w:val="00EC52DC"/>
    <w:rsid w:val="00ED271E"/>
    <w:rsid w:val="00ED3A41"/>
    <w:rsid w:val="00ED7319"/>
    <w:rsid w:val="00EE6B17"/>
    <w:rsid w:val="00EF0106"/>
    <w:rsid w:val="00EF1111"/>
    <w:rsid w:val="00EF1DE0"/>
    <w:rsid w:val="00EF6081"/>
    <w:rsid w:val="00F02ED4"/>
    <w:rsid w:val="00F03B2B"/>
    <w:rsid w:val="00F0748D"/>
    <w:rsid w:val="00F1045C"/>
    <w:rsid w:val="00F108D3"/>
    <w:rsid w:val="00F12DBB"/>
    <w:rsid w:val="00F13988"/>
    <w:rsid w:val="00F13AB1"/>
    <w:rsid w:val="00F16805"/>
    <w:rsid w:val="00F16B71"/>
    <w:rsid w:val="00F24B62"/>
    <w:rsid w:val="00F33612"/>
    <w:rsid w:val="00F366B2"/>
    <w:rsid w:val="00F402C5"/>
    <w:rsid w:val="00F4043C"/>
    <w:rsid w:val="00F40C4C"/>
    <w:rsid w:val="00F43290"/>
    <w:rsid w:val="00F47876"/>
    <w:rsid w:val="00F47D2C"/>
    <w:rsid w:val="00F511AA"/>
    <w:rsid w:val="00F54816"/>
    <w:rsid w:val="00F66556"/>
    <w:rsid w:val="00F70316"/>
    <w:rsid w:val="00F717C2"/>
    <w:rsid w:val="00F745CE"/>
    <w:rsid w:val="00F86D16"/>
    <w:rsid w:val="00FB780E"/>
    <w:rsid w:val="00FC729E"/>
    <w:rsid w:val="00FE21D0"/>
    <w:rsid w:val="00FE4968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5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E34452"/>
    <w:pPr>
      <w:jc w:val="center"/>
    </w:pPr>
    <w:rPr>
      <w:rFonts w:ascii="Times New Roman" w:eastAsia="Times New Roman" w:hAnsi="Times New Roman"/>
      <w:sz w:val="36"/>
      <w:szCs w:val="20"/>
      <w:lang w:val="uk-UA"/>
    </w:rPr>
  </w:style>
  <w:style w:type="character" w:customStyle="1" w:styleId="a0">
    <w:name w:val="Заголовок Знак"/>
    <w:uiPriority w:val="99"/>
    <w:rsid w:val="00E34452"/>
    <w:rPr>
      <w:rFonts w:ascii="Times New Roman" w:hAnsi="Times New Roman"/>
      <w:sz w:val="20"/>
      <w:lang w:val="uk-UA" w:eastAsia="ru-RU"/>
    </w:rPr>
  </w:style>
  <w:style w:type="paragraph" w:styleId="NormalWeb">
    <w:name w:val="Normal (Web)"/>
    <w:basedOn w:val="Normal"/>
    <w:uiPriority w:val="99"/>
    <w:rsid w:val="00E344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E34452"/>
    <w:rPr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34452"/>
    <w:pPr>
      <w:shd w:val="clear" w:color="auto" w:fill="FFFFFF"/>
      <w:spacing w:after="360" w:line="240" w:lineRule="atLeast"/>
      <w:jc w:val="both"/>
      <w:outlineLvl w:val="0"/>
    </w:pPr>
    <w:rPr>
      <w:rFonts w:ascii="Calibri" w:eastAsia="Calibri" w:hAnsi="Calibri" w:cs="Times New Roman"/>
      <w:b/>
      <w:bCs/>
      <w:color w:val="auto"/>
      <w:sz w:val="28"/>
      <w:szCs w:val="28"/>
      <w:shd w:val="clear" w:color="auto" w:fill="FFFFFF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3445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34452"/>
    <w:rPr>
      <w:rFonts w:ascii="Cambria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34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452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401678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167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1">
    <w:name w:val="Нормальний текст"/>
    <w:basedOn w:val="Normal"/>
    <w:uiPriority w:val="99"/>
    <w:rsid w:val="00401678"/>
    <w:pPr>
      <w:widowControl/>
      <w:spacing w:before="120"/>
      <w:ind w:firstLine="567"/>
    </w:pPr>
    <w:rPr>
      <w:rFonts w:ascii="Antiqua" w:eastAsia="Times New Roman" w:hAnsi="Antiqua" w:cs="Antiqua"/>
      <w:color w:val="auto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7</Pages>
  <Words>1940</Words>
  <Characters>11064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13</cp:revision>
  <cp:lastPrinted>2018-07-02T07:20:00Z</cp:lastPrinted>
  <dcterms:created xsi:type="dcterms:W3CDTF">2018-06-26T08:39:00Z</dcterms:created>
  <dcterms:modified xsi:type="dcterms:W3CDTF">2018-09-26T10:39:00Z</dcterms:modified>
</cp:coreProperties>
</file>