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3E" w:rsidRDefault="00DC4E3E" w:rsidP="00DC4E3E">
      <w:pPr>
        <w:rPr>
          <w:lang w:val="uk-UA"/>
        </w:rPr>
      </w:pPr>
    </w:p>
    <w:p w:rsidR="00DC4E3E" w:rsidRDefault="00DC4E3E" w:rsidP="00DC4E3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3E" w:rsidRDefault="00DC4E3E" w:rsidP="00DC4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DC4E3E" w:rsidRDefault="00DC4E3E" w:rsidP="00DC4E3E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DC4E3E" w:rsidRDefault="00DC4E3E" w:rsidP="00DC4E3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DC4E3E" w:rsidRDefault="00DC4E3E" w:rsidP="00DC4E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DC4E3E" w:rsidRDefault="00F742FA" w:rsidP="00DC4E3E">
      <w:pPr>
        <w:jc w:val="center"/>
        <w:rPr>
          <w:b/>
          <w:sz w:val="28"/>
          <w:szCs w:val="28"/>
          <w:lang w:val="uk-UA"/>
        </w:rPr>
      </w:pPr>
      <w:r w:rsidRPr="00F742FA">
        <w:rPr>
          <w:b/>
          <w:sz w:val="28"/>
          <w:szCs w:val="28"/>
          <w:lang w:val="uk-UA"/>
        </w:rPr>
        <w:t>Тринадцята</w:t>
      </w:r>
      <w:r w:rsidR="00DC4E3E" w:rsidRPr="00F742FA">
        <w:rPr>
          <w:b/>
          <w:sz w:val="28"/>
          <w:szCs w:val="28"/>
          <w:lang w:val="uk-UA"/>
        </w:rPr>
        <w:t xml:space="preserve"> сесія</w:t>
      </w:r>
      <w:r w:rsidR="00DC4E3E">
        <w:rPr>
          <w:b/>
          <w:sz w:val="28"/>
          <w:szCs w:val="28"/>
          <w:lang w:val="uk-UA"/>
        </w:rPr>
        <w:t xml:space="preserve"> восьмого скликання</w:t>
      </w:r>
    </w:p>
    <w:p w:rsidR="00DC4E3E" w:rsidRDefault="00DC4E3E" w:rsidP="00DC4E3E">
      <w:pPr>
        <w:jc w:val="center"/>
        <w:rPr>
          <w:b/>
          <w:sz w:val="28"/>
          <w:szCs w:val="28"/>
          <w:lang w:val="uk-UA"/>
        </w:rPr>
      </w:pPr>
    </w:p>
    <w:p w:rsidR="00DC4E3E" w:rsidRDefault="00DC4E3E" w:rsidP="00DC4E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C4E3E" w:rsidRDefault="00DC4E3E" w:rsidP="00DC4E3E">
      <w:pPr>
        <w:jc w:val="center"/>
        <w:rPr>
          <w:b/>
          <w:sz w:val="28"/>
          <w:szCs w:val="28"/>
          <w:lang w:val="uk-UA"/>
        </w:rPr>
      </w:pPr>
    </w:p>
    <w:p w:rsidR="00DC4E3E" w:rsidRDefault="00DC4E3E" w:rsidP="00DC4E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42FA">
        <w:rPr>
          <w:sz w:val="28"/>
          <w:szCs w:val="28"/>
          <w:lang w:val="uk-UA"/>
        </w:rPr>
        <w:t>2</w:t>
      </w:r>
      <w:r w:rsidR="000B1464">
        <w:rPr>
          <w:sz w:val="28"/>
          <w:szCs w:val="28"/>
          <w:lang w:val="uk-UA"/>
        </w:rPr>
        <w:t>5</w:t>
      </w:r>
      <w:r w:rsidR="00F742FA">
        <w:rPr>
          <w:sz w:val="28"/>
          <w:szCs w:val="28"/>
          <w:lang w:val="uk-UA"/>
        </w:rPr>
        <w:t xml:space="preserve"> травня </w:t>
      </w:r>
      <w:r>
        <w:rPr>
          <w:sz w:val="28"/>
          <w:szCs w:val="28"/>
          <w:lang w:val="uk-UA"/>
        </w:rPr>
        <w:t>2018 року         м. Кам’янка-Дніпровська                       №</w:t>
      </w:r>
      <w:r w:rsidR="000B1464">
        <w:rPr>
          <w:sz w:val="28"/>
          <w:szCs w:val="28"/>
          <w:lang w:val="uk-UA"/>
        </w:rPr>
        <w:t xml:space="preserve"> 37</w:t>
      </w:r>
      <w:r>
        <w:rPr>
          <w:sz w:val="28"/>
          <w:szCs w:val="28"/>
          <w:lang w:val="uk-UA"/>
        </w:rPr>
        <w:t xml:space="preserve">  </w:t>
      </w:r>
    </w:p>
    <w:p w:rsidR="00DC4E3E" w:rsidRDefault="00DC4E3E" w:rsidP="00DC4E3E">
      <w:pPr>
        <w:rPr>
          <w:sz w:val="28"/>
          <w:szCs w:val="28"/>
          <w:lang w:val="uk-UA"/>
        </w:rPr>
      </w:pPr>
    </w:p>
    <w:p w:rsidR="000B1464" w:rsidRDefault="00DC4E3E" w:rsidP="00DC4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</w:t>
      </w:r>
      <w:r w:rsidR="001F4D7F">
        <w:rPr>
          <w:sz w:val="28"/>
          <w:szCs w:val="28"/>
          <w:lang w:val="uk-UA"/>
        </w:rPr>
        <w:t xml:space="preserve">ння дозволу </w:t>
      </w:r>
      <w:proofErr w:type="spellStart"/>
      <w:r w:rsidR="001F4D7F">
        <w:rPr>
          <w:sz w:val="28"/>
          <w:szCs w:val="28"/>
          <w:lang w:val="uk-UA"/>
        </w:rPr>
        <w:t>гр-ці</w:t>
      </w:r>
      <w:proofErr w:type="spellEnd"/>
      <w:r w:rsidR="001F4D7F">
        <w:rPr>
          <w:sz w:val="28"/>
          <w:szCs w:val="28"/>
          <w:lang w:val="uk-UA"/>
        </w:rPr>
        <w:t xml:space="preserve"> Березовій Юлії</w:t>
      </w:r>
      <w:r>
        <w:rPr>
          <w:sz w:val="28"/>
          <w:szCs w:val="28"/>
          <w:lang w:val="uk-UA"/>
        </w:rPr>
        <w:t xml:space="preserve"> Федорівні</w:t>
      </w:r>
    </w:p>
    <w:p w:rsidR="000B1464" w:rsidRDefault="00DC4E3E" w:rsidP="00DC4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розробку проекту землеустрою щодо відведення земельної</w:t>
      </w:r>
    </w:p>
    <w:p w:rsidR="00DC4E3E" w:rsidRDefault="00DC4E3E" w:rsidP="00DC4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ділянки поміж вул. Українська та Калинова с. Велика Знам’янка </w:t>
      </w:r>
    </w:p>
    <w:p w:rsidR="00DC4E3E" w:rsidRDefault="00DC4E3E" w:rsidP="00DC4E3E">
      <w:pPr>
        <w:rPr>
          <w:sz w:val="28"/>
          <w:szCs w:val="28"/>
          <w:lang w:val="uk-UA"/>
        </w:rPr>
      </w:pPr>
    </w:p>
    <w:p w:rsidR="00DC4E3E" w:rsidRDefault="00DC4E3E" w:rsidP="00DC4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F742FA">
        <w:rPr>
          <w:bCs/>
          <w:sz w:val="28"/>
          <w:szCs w:val="28"/>
          <w:lang w:val="uk-UA"/>
        </w:rPr>
        <w:t xml:space="preserve">12, </w:t>
      </w:r>
      <w:r>
        <w:rPr>
          <w:bCs/>
          <w:sz w:val="28"/>
          <w:szCs w:val="28"/>
          <w:lang w:val="uk-UA"/>
        </w:rPr>
        <w:t>118, 121 Земельного кодексу України, розглянувши заяву</w:t>
      </w:r>
      <w:r w:rsidR="006B128D">
        <w:rPr>
          <w:sz w:val="28"/>
          <w:szCs w:val="28"/>
          <w:lang w:val="uk-UA"/>
        </w:rPr>
        <w:t xml:space="preserve">  від 27.04.2018 року </w:t>
      </w:r>
      <w:proofErr w:type="spellStart"/>
      <w:r w:rsidR="006B128D">
        <w:rPr>
          <w:sz w:val="28"/>
          <w:szCs w:val="28"/>
          <w:lang w:val="uk-UA"/>
        </w:rPr>
        <w:t>вх.№</w:t>
      </w:r>
      <w:proofErr w:type="spellEnd"/>
      <w:r w:rsidR="006B128D">
        <w:rPr>
          <w:sz w:val="28"/>
          <w:szCs w:val="28"/>
          <w:lang w:val="uk-UA"/>
        </w:rPr>
        <w:t xml:space="preserve"> 378 </w:t>
      </w:r>
      <w:proofErr w:type="spellStart"/>
      <w:r w:rsidR="006B128D">
        <w:rPr>
          <w:sz w:val="28"/>
          <w:szCs w:val="28"/>
          <w:lang w:val="uk-UA"/>
        </w:rPr>
        <w:t>гр-</w:t>
      </w:r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Березової Юлії Федорівни про надання дозволу на розробку проекту землеустрою щодо відведення земельної ділянки поміж </w:t>
      </w:r>
      <w:r w:rsidR="00F742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вул. Українська та Калинова  с. Велика Знам’янка</w:t>
      </w:r>
      <w:r w:rsidR="00F742FA">
        <w:rPr>
          <w:sz w:val="28"/>
          <w:szCs w:val="28"/>
          <w:lang w:val="uk-UA"/>
        </w:rPr>
        <w:t xml:space="preserve"> (ідентифікаційний номер</w:t>
      </w:r>
      <w:r w:rsidR="000B1464">
        <w:rPr>
          <w:sz w:val="28"/>
          <w:szCs w:val="28"/>
          <w:lang w:val="uk-UA"/>
        </w:rPr>
        <w:t xml:space="preserve"> 2990217447</w:t>
      </w:r>
      <w:r w:rsidR="00F742FA">
        <w:rPr>
          <w:sz w:val="28"/>
          <w:szCs w:val="28"/>
          <w:lang w:val="uk-UA"/>
        </w:rPr>
        <w:t xml:space="preserve">, мешкає с. Велика Знам’янка, вул. </w:t>
      </w:r>
      <w:r w:rsidR="000B1464">
        <w:rPr>
          <w:sz w:val="28"/>
          <w:szCs w:val="28"/>
          <w:lang w:val="uk-UA"/>
        </w:rPr>
        <w:t>Українська</w:t>
      </w:r>
      <w:r w:rsidR="00F742FA">
        <w:rPr>
          <w:sz w:val="28"/>
          <w:szCs w:val="28"/>
          <w:lang w:val="uk-UA"/>
        </w:rPr>
        <w:t>, 12)</w:t>
      </w:r>
      <w:r>
        <w:rPr>
          <w:sz w:val="28"/>
          <w:szCs w:val="28"/>
          <w:lang w:val="uk-UA"/>
        </w:rPr>
        <w:t>, подані документи,  міська рада</w:t>
      </w:r>
    </w:p>
    <w:p w:rsidR="00DC4E3E" w:rsidRDefault="00DC4E3E" w:rsidP="00DC4E3E">
      <w:pPr>
        <w:jc w:val="both"/>
        <w:rPr>
          <w:sz w:val="28"/>
          <w:szCs w:val="28"/>
          <w:lang w:val="uk-UA"/>
        </w:rPr>
      </w:pPr>
    </w:p>
    <w:p w:rsidR="00DC4E3E" w:rsidRDefault="00DC4E3E" w:rsidP="00DC4E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DC4E3E" w:rsidRDefault="00DC4E3E" w:rsidP="00DC4E3E">
      <w:pPr>
        <w:jc w:val="both"/>
        <w:rPr>
          <w:sz w:val="28"/>
          <w:szCs w:val="28"/>
          <w:lang w:val="uk-UA"/>
        </w:rPr>
      </w:pPr>
    </w:p>
    <w:p w:rsidR="005F00E3" w:rsidRDefault="006B128D" w:rsidP="00DC4E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proofErr w:type="spellStart"/>
      <w:r>
        <w:rPr>
          <w:sz w:val="28"/>
          <w:szCs w:val="28"/>
          <w:lang w:val="uk-UA"/>
        </w:rPr>
        <w:t>гр-</w:t>
      </w:r>
      <w:r w:rsidR="00DC4E3E">
        <w:rPr>
          <w:sz w:val="28"/>
          <w:szCs w:val="28"/>
          <w:lang w:val="uk-UA"/>
        </w:rPr>
        <w:t>ці</w:t>
      </w:r>
      <w:proofErr w:type="spellEnd"/>
      <w:r w:rsidR="00DC4E3E">
        <w:rPr>
          <w:sz w:val="28"/>
          <w:szCs w:val="28"/>
          <w:lang w:val="uk-UA"/>
        </w:rPr>
        <w:t xml:space="preserve"> Березовій Юлі</w:t>
      </w:r>
      <w:r w:rsidR="001F4D7F">
        <w:rPr>
          <w:sz w:val="28"/>
          <w:szCs w:val="28"/>
          <w:lang w:val="uk-UA"/>
        </w:rPr>
        <w:t>ї</w:t>
      </w:r>
      <w:r w:rsidR="00DC4E3E">
        <w:rPr>
          <w:sz w:val="28"/>
          <w:szCs w:val="28"/>
          <w:lang w:val="uk-UA"/>
        </w:rPr>
        <w:t xml:space="preserve"> Федорівні на розробку проекту землеустрою щодо відведення земельної ділянки, орієнтовною площею </w:t>
      </w:r>
      <w:smartTag w:uri="urn:schemas-microsoft-com:office:smarttags" w:element="metricconverter">
        <w:smartTagPr>
          <w:attr w:name="ProductID" w:val="1,0 га"/>
        </w:smartTagPr>
        <w:r w:rsidR="00DC4E3E">
          <w:rPr>
            <w:sz w:val="28"/>
            <w:szCs w:val="28"/>
            <w:lang w:val="uk-UA"/>
          </w:rPr>
          <w:t>1,0 га</w:t>
        </w:r>
      </w:smartTag>
      <w:r w:rsidR="00DC4E3E">
        <w:rPr>
          <w:sz w:val="28"/>
          <w:szCs w:val="28"/>
          <w:lang w:val="uk-UA"/>
        </w:rPr>
        <w:t xml:space="preserve"> для ведення особистого селянського господарства </w:t>
      </w:r>
      <w:proofErr w:type="spellStart"/>
      <w:r w:rsidR="005F00E3">
        <w:rPr>
          <w:sz w:val="28"/>
          <w:szCs w:val="28"/>
        </w:rPr>
        <w:t>із</w:t>
      </w:r>
      <w:proofErr w:type="spellEnd"/>
      <w:r w:rsidR="005F00E3"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="005A6C7D">
        <w:rPr>
          <w:sz w:val="28"/>
          <w:szCs w:val="28"/>
          <w:lang w:val="uk-UA"/>
        </w:rPr>
        <w:t xml:space="preserve"> </w:t>
      </w:r>
      <w:proofErr w:type="spellStart"/>
      <w:r w:rsidR="005F00E3">
        <w:rPr>
          <w:sz w:val="28"/>
          <w:szCs w:val="28"/>
          <w:lang w:val="uk-UA"/>
        </w:rPr>
        <w:t>Кам’</w:t>
      </w:r>
      <w:r w:rsidR="005F00E3">
        <w:rPr>
          <w:sz w:val="28"/>
          <w:szCs w:val="28"/>
        </w:rPr>
        <w:t>янсько-Дніпровської</w:t>
      </w:r>
      <w:proofErr w:type="spellEnd"/>
      <w:r w:rsidR="005F00E3">
        <w:rPr>
          <w:sz w:val="28"/>
          <w:szCs w:val="28"/>
        </w:rPr>
        <w:t xml:space="preserve"> </w:t>
      </w:r>
      <w:proofErr w:type="spellStart"/>
      <w:r w:rsidR="005F00E3">
        <w:rPr>
          <w:sz w:val="28"/>
          <w:szCs w:val="28"/>
        </w:rPr>
        <w:t>міської</w:t>
      </w:r>
      <w:proofErr w:type="spellEnd"/>
      <w:r w:rsidR="005F00E3">
        <w:rPr>
          <w:sz w:val="28"/>
          <w:szCs w:val="28"/>
        </w:rPr>
        <w:t xml:space="preserve"> ради</w:t>
      </w:r>
      <w:r w:rsidR="00DC4E3E">
        <w:rPr>
          <w:bCs/>
          <w:sz w:val="28"/>
          <w:szCs w:val="28"/>
          <w:lang w:val="uk-UA"/>
        </w:rPr>
        <w:t xml:space="preserve">, </w:t>
      </w:r>
      <w:r w:rsidR="00DC4E3E">
        <w:rPr>
          <w:sz w:val="28"/>
          <w:szCs w:val="28"/>
          <w:lang w:val="uk-UA"/>
        </w:rPr>
        <w:t>поміж вул. Українська та Калинова с. Велика Знам’янка</w:t>
      </w:r>
      <w:r w:rsidR="005F00E3">
        <w:rPr>
          <w:sz w:val="28"/>
          <w:szCs w:val="28"/>
          <w:lang w:val="uk-UA"/>
        </w:rPr>
        <w:t>.</w:t>
      </w:r>
    </w:p>
    <w:p w:rsidR="00DC4E3E" w:rsidRDefault="00DC4E3E" w:rsidP="00DC4E3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F742FA" w:rsidRPr="00FE27FB">
        <w:rPr>
          <w:sz w:val="28"/>
          <w:szCs w:val="28"/>
          <w:lang w:val="uk-UA"/>
        </w:rPr>
        <w:t xml:space="preserve">У разі невиконання даного рішення протягом року, рішення міської ради втрачає чинність </w:t>
      </w:r>
      <w:r w:rsidR="00F742FA">
        <w:rPr>
          <w:sz w:val="28"/>
          <w:szCs w:val="28"/>
          <w:lang w:val="uk-UA"/>
        </w:rPr>
        <w:t>2</w:t>
      </w:r>
      <w:r w:rsidR="000B1464">
        <w:rPr>
          <w:sz w:val="28"/>
          <w:szCs w:val="28"/>
          <w:lang w:val="uk-UA"/>
        </w:rPr>
        <w:t>5</w:t>
      </w:r>
      <w:r w:rsidR="00F742FA">
        <w:rPr>
          <w:sz w:val="28"/>
          <w:szCs w:val="28"/>
          <w:lang w:val="uk-UA"/>
        </w:rPr>
        <w:t>.05</w:t>
      </w:r>
      <w:r w:rsidR="00F742FA" w:rsidRPr="00CB014A">
        <w:rPr>
          <w:sz w:val="28"/>
          <w:szCs w:val="28"/>
          <w:lang w:val="uk-UA"/>
        </w:rPr>
        <w:t>.2019</w:t>
      </w:r>
      <w:r w:rsidR="00F742FA" w:rsidRPr="00BE566C">
        <w:rPr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>.</w:t>
      </w:r>
    </w:p>
    <w:p w:rsidR="00DC4E3E" w:rsidRDefault="00DC4E3E" w:rsidP="00F742F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регулювання земельних відносин та охорони навколишнього середовища. </w:t>
      </w:r>
    </w:p>
    <w:p w:rsidR="00F742FA" w:rsidRDefault="00F742FA" w:rsidP="00F742FA">
      <w:pPr>
        <w:ind w:firstLine="708"/>
        <w:jc w:val="both"/>
        <w:rPr>
          <w:bCs/>
          <w:sz w:val="28"/>
          <w:szCs w:val="28"/>
          <w:lang w:val="uk-UA"/>
        </w:rPr>
      </w:pPr>
    </w:p>
    <w:p w:rsidR="005F00E3" w:rsidRPr="00F742FA" w:rsidRDefault="005F00E3" w:rsidP="00F742FA">
      <w:pPr>
        <w:ind w:firstLine="708"/>
        <w:jc w:val="both"/>
        <w:rPr>
          <w:bCs/>
          <w:sz w:val="28"/>
          <w:szCs w:val="28"/>
          <w:lang w:val="uk-UA"/>
        </w:rPr>
      </w:pPr>
    </w:p>
    <w:p w:rsidR="00F51B8E" w:rsidRDefault="00DC4E3E" w:rsidP="00914471">
      <w:pPr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В.В.Антоненко</w:t>
      </w:r>
      <w:bookmarkStart w:id="0" w:name="_GoBack"/>
      <w:bookmarkEnd w:id="0"/>
    </w:p>
    <w:sectPr w:rsidR="00F51B8E" w:rsidSect="000843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E3E"/>
    <w:rsid w:val="000843A6"/>
    <w:rsid w:val="000B1464"/>
    <w:rsid w:val="001F4D7F"/>
    <w:rsid w:val="003E7169"/>
    <w:rsid w:val="005A6C7D"/>
    <w:rsid w:val="005F00E3"/>
    <w:rsid w:val="006B128D"/>
    <w:rsid w:val="006E2E02"/>
    <w:rsid w:val="00896976"/>
    <w:rsid w:val="00914471"/>
    <w:rsid w:val="00CA57B1"/>
    <w:rsid w:val="00CC12EA"/>
    <w:rsid w:val="00DC4E3E"/>
    <w:rsid w:val="00F51B8E"/>
    <w:rsid w:val="00F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E3E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DC4E3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VALIYA</dc:creator>
  <cp:lastModifiedBy>Image&amp;Matros ®</cp:lastModifiedBy>
  <cp:revision>9</cp:revision>
  <cp:lastPrinted>2018-05-30T05:42:00Z</cp:lastPrinted>
  <dcterms:created xsi:type="dcterms:W3CDTF">2018-05-02T07:25:00Z</dcterms:created>
  <dcterms:modified xsi:type="dcterms:W3CDTF">2018-09-17T12:46:00Z</dcterms:modified>
</cp:coreProperties>
</file>