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28" w:rsidRPr="00402222" w:rsidRDefault="00B86628" w:rsidP="00B86628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" cy="73152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628" w:rsidRPr="00B86628" w:rsidRDefault="00B86628" w:rsidP="00B86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628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8662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86628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B86628" w:rsidRPr="00B86628" w:rsidRDefault="00B86628" w:rsidP="00B86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6628">
        <w:rPr>
          <w:rFonts w:ascii="Times New Roman" w:hAnsi="Times New Roman" w:cs="Times New Roman"/>
          <w:b/>
          <w:sz w:val="28"/>
          <w:szCs w:val="28"/>
        </w:rPr>
        <w:t>Кам'янсько-Дніпровська</w:t>
      </w:r>
      <w:proofErr w:type="spellEnd"/>
      <w:r w:rsidRPr="00B866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6628">
        <w:rPr>
          <w:rFonts w:ascii="Times New Roman" w:hAnsi="Times New Roman" w:cs="Times New Roman"/>
          <w:b/>
          <w:sz w:val="28"/>
          <w:szCs w:val="28"/>
        </w:rPr>
        <w:t>міська</w:t>
      </w:r>
      <w:proofErr w:type="spellEnd"/>
      <w:r w:rsidRPr="00B86628">
        <w:rPr>
          <w:rFonts w:ascii="Times New Roman" w:hAnsi="Times New Roman" w:cs="Times New Roman"/>
          <w:b/>
          <w:sz w:val="28"/>
          <w:szCs w:val="28"/>
        </w:rPr>
        <w:t xml:space="preserve"> рада</w:t>
      </w:r>
    </w:p>
    <w:p w:rsidR="00B86628" w:rsidRPr="00B86628" w:rsidRDefault="00B86628" w:rsidP="00B86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86628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Кам’янсько-Дніпровського</w:t>
      </w:r>
      <w:proofErr w:type="spellEnd"/>
      <w:r w:rsidRPr="00B866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</w:t>
      </w:r>
    </w:p>
    <w:p w:rsidR="00B86628" w:rsidRPr="00B86628" w:rsidRDefault="00B86628" w:rsidP="00B86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6628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B86628" w:rsidRPr="00B86628" w:rsidRDefault="00CD1A08" w:rsidP="00B86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Четверта</w:t>
      </w:r>
      <w:r w:rsidR="00B86628" w:rsidRPr="00B866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B86628" w:rsidRPr="00B86628" w:rsidRDefault="00B86628" w:rsidP="00B8662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6628" w:rsidRPr="00B86628" w:rsidRDefault="00B86628" w:rsidP="00B8662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66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B86628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B866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B86628" w:rsidRPr="00B86628" w:rsidRDefault="007E0AC8" w:rsidP="00B8662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 вересня</w:t>
      </w:r>
      <w:r w:rsidR="00B86628" w:rsidRPr="00B86628">
        <w:rPr>
          <w:rFonts w:ascii="Times New Roman" w:hAnsi="Times New Roman" w:cs="Times New Roman"/>
          <w:sz w:val="28"/>
          <w:szCs w:val="28"/>
          <w:lang w:val="uk-UA"/>
        </w:rPr>
        <w:t xml:space="preserve"> 2017 року           м. Кам’янка-Дні</w:t>
      </w:r>
      <w:r w:rsidR="001247EA">
        <w:rPr>
          <w:rFonts w:ascii="Times New Roman" w:hAnsi="Times New Roman" w:cs="Times New Roman"/>
          <w:sz w:val="28"/>
          <w:szCs w:val="28"/>
          <w:lang w:val="uk-UA"/>
        </w:rPr>
        <w:t xml:space="preserve">провська                </w:t>
      </w:r>
      <w:r w:rsidR="00B8662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86628" w:rsidRPr="00B86628">
        <w:rPr>
          <w:rFonts w:ascii="Times New Roman" w:hAnsi="Times New Roman" w:cs="Times New Roman"/>
          <w:sz w:val="28"/>
          <w:szCs w:val="28"/>
          <w:lang w:val="uk-UA"/>
        </w:rPr>
        <w:t xml:space="preserve">        № </w:t>
      </w:r>
      <w:r>
        <w:rPr>
          <w:rFonts w:ascii="Times New Roman" w:hAnsi="Times New Roman" w:cs="Times New Roman"/>
          <w:sz w:val="28"/>
          <w:szCs w:val="28"/>
          <w:lang w:val="uk-UA"/>
        </w:rPr>
        <w:t>63</w:t>
      </w:r>
    </w:p>
    <w:p w:rsidR="00B86628" w:rsidRPr="00DA38CA" w:rsidRDefault="00B86628" w:rsidP="00DA38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A38C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A38CA">
        <w:rPr>
          <w:rFonts w:ascii="Times New Roman" w:hAnsi="Times New Roman" w:cs="Times New Roman"/>
          <w:sz w:val="28"/>
          <w:szCs w:val="28"/>
          <w:lang w:val="uk-UA"/>
        </w:rPr>
        <w:t>затвердження П</w:t>
      </w:r>
      <w:r w:rsidRPr="00DA38CA">
        <w:rPr>
          <w:rFonts w:ascii="Times New Roman" w:hAnsi="Times New Roman" w:cs="Times New Roman"/>
          <w:sz w:val="28"/>
          <w:szCs w:val="28"/>
          <w:lang w:val="uk-UA"/>
        </w:rPr>
        <w:t xml:space="preserve">оложення про </w:t>
      </w:r>
      <w:r w:rsidR="00F43342">
        <w:rPr>
          <w:rFonts w:ascii="Times New Roman" w:hAnsi="Times New Roman" w:cs="Times New Roman"/>
          <w:sz w:val="28"/>
          <w:szCs w:val="28"/>
          <w:lang w:val="uk-UA"/>
        </w:rPr>
        <w:t>радника</w:t>
      </w:r>
    </w:p>
    <w:p w:rsidR="00B86628" w:rsidRDefault="00DA38CA" w:rsidP="00DA38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86628" w:rsidRPr="00DA38CA">
        <w:rPr>
          <w:rFonts w:ascii="Times New Roman" w:hAnsi="Times New Roman" w:cs="Times New Roman"/>
          <w:sz w:val="28"/>
          <w:szCs w:val="28"/>
          <w:lang w:val="uk-UA"/>
        </w:rPr>
        <w:t xml:space="preserve">іського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>на громадських засадах</w:t>
      </w:r>
    </w:p>
    <w:p w:rsidR="003A3BF9" w:rsidRPr="003A3BF9" w:rsidRDefault="003A3BF9" w:rsidP="00DA38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3BF9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та </w:t>
      </w:r>
      <w:r w:rsidRPr="007D3B7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зразка посвідчення</w:t>
      </w:r>
    </w:p>
    <w:p w:rsidR="007E26C4" w:rsidRPr="00DA38CA" w:rsidRDefault="007E26C4" w:rsidP="007E26C4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B86628">
        <w:t> </w:t>
      </w:r>
    </w:p>
    <w:p w:rsidR="007E26C4" w:rsidRPr="00DA38CA" w:rsidRDefault="007E26C4" w:rsidP="003A3BF9">
      <w:pPr>
        <w:pStyle w:val="a3"/>
        <w:shd w:val="clear" w:color="auto" w:fill="FFFFFF"/>
        <w:tabs>
          <w:tab w:val="left" w:pos="1540"/>
        </w:tabs>
        <w:spacing w:before="0" w:beforeAutospacing="0" w:after="0" w:afterAutospacing="0"/>
        <w:jc w:val="both"/>
        <w:rPr>
          <w:lang w:val="uk-UA"/>
        </w:rPr>
      </w:pPr>
      <w:r w:rsidRPr="00B86628">
        <w:t> </w:t>
      </w:r>
      <w:r w:rsidR="003A3BF9" w:rsidRPr="007D3B72">
        <w:rPr>
          <w:lang w:val="uk-UA"/>
        </w:rPr>
        <w:tab/>
      </w:r>
    </w:p>
    <w:p w:rsidR="00DA38CA" w:rsidRPr="005356D3" w:rsidRDefault="00DA38CA" w:rsidP="00DA38CA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5356D3">
        <w:rPr>
          <w:sz w:val="28"/>
          <w:szCs w:val="28"/>
          <w:lang w:val="uk-UA"/>
        </w:rPr>
        <w:t xml:space="preserve">Керуючись пунктом </w:t>
      </w:r>
      <w:r w:rsidR="007E26C4" w:rsidRPr="005356D3">
        <w:rPr>
          <w:sz w:val="28"/>
          <w:szCs w:val="28"/>
          <w:lang w:val="uk-UA"/>
        </w:rPr>
        <w:t>20 ч.4 ст. 42 Закону України «Про міс</w:t>
      </w:r>
      <w:r w:rsidRPr="005356D3">
        <w:rPr>
          <w:sz w:val="28"/>
          <w:szCs w:val="28"/>
          <w:lang w:val="uk-UA"/>
        </w:rPr>
        <w:t xml:space="preserve">цеве самоврядування в Україні» </w:t>
      </w:r>
      <w:r w:rsidRPr="005356D3">
        <w:rPr>
          <w:sz w:val="28"/>
          <w:szCs w:val="28"/>
          <w:shd w:val="clear" w:color="auto" w:fill="FFFFFF"/>
          <w:lang w:val="uk-UA"/>
        </w:rPr>
        <w:t>від</w:t>
      </w:r>
      <w:r w:rsidRPr="005356D3">
        <w:rPr>
          <w:sz w:val="28"/>
          <w:szCs w:val="28"/>
          <w:shd w:val="clear" w:color="auto" w:fill="FFFFFF"/>
        </w:rPr>
        <w:t> </w:t>
      </w:r>
      <w:r w:rsidRPr="005356D3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21.05.1997</w:t>
      </w:r>
      <w:r w:rsidRPr="005356D3">
        <w:rPr>
          <w:sz w:val="28"/>
          <w:szCs w:val="28"/>
          <w:shd w:val="clear" w:color="auto" w:fill="FFFFFF"/>
        </w:rPr>
        <w:t> </w:t>
      </w:r>
      <w:r w:rsidRPr="005356D3">
        <w:rPr>
          <w:sz w:val="28"/>
          <w:szCs w:val="28"/>
          <w:shd w:val="clear" w:color="auto" w:fill="FFFFFF"/>
          <w:lang w:val="uk-UA"/>
        </w:rPr>
        <w:t>№</w:t>
      </w:r>
      <w:r w:rsidRPr="005356D3">
        <w:rPr>
          <w:sz w:val="28"/>
          <w:szCs w:val="28"/>
          <w:shd w:val="clear" w:color="auto" w:fill="FFFFFF"/>
        </w:rPr>
        <w:t> </w:t>
      </w:r>
      <w:r w:rsidRPr="005356D3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280/97-ВР</w:t>
      </w:r>
      <w:r w:rsidRPr="005356D3">
        <w:rPr>
          <w:sz w:val="28"/>
          <w:szCs w:val="28"/>
          <w:lang w:val="uk-UA"/>
        </w:rPr>
        <w:t xml:space="preserve"> (із змінами і доповненнями), </w:t>
      </w:r>
      <w:r w:rsidR="007E26C4" w:rsidRPr="005356D3">
        <w:rPr>
          <w:sz w:val="28"/>
          <w:szCs w:val="28"/>
          <w:lang w:val="uk-UA"/>
        </w:rPr>
        <w:t xml:space="preserve">Указом Президента України від 31 липня 2004 року № 854/2004 «Про забезпечення умов для більш широкої участі громадськості у формуванні та реалізації державної політики», з метою сприяння здійсненню обов’язків і повноважень міського голови, надання йому належної допомоги у вивченні питань різних галузей, вирішенні нагальних проблем забезпечення життєдіяльності громади, аналізу, оцінки поточних і перспективних напрямів розвитку </w:t>
      </w:r>
      <w:r w:rsidRPr="005356D3">
        <w:rPr>
          <w:sz w:val="28"/>
          <w:szCs w:val="28"/>
          <w:lang w:val="uk-UA"/>
        </w:rPr>
        <w:t>громади</w:t>
      </w:r>
      <w:r w:rsidR="007E26C4" w:rsidRPr="005356D3">
        <w:rPr>
          <w:sz w:val="28"/>
          <w:szCs w:val="28"/>
          <w:lang w:val="uk-UA"/>
        </w:rPr>
        <w:t xml:space="preserve">, моніторингу виконання організаційних та практичних заходів, спрямованих на розвиток </w:t>
      </w:r>
      <w:r w:rsidRPr="005356D3">
        <w:rPr>
          <w:sz w:val="28"/>
          <w:szCs w:val="28"/>
          <w:lang w:val="uk-UA"/>
        </w:rPr>
        <w:t>громади</w:t>
      </w:r>
      <w:r w:rsidR="007E26C4" w:rsidRPr="005356D3">
        <w:rPr>
          <w:sz w:val="28"/>
          <w:szCs w:val="28"/>
          <w:lang w:val="uk-UA"/>
        </w:rPr>
        <w:t xml:space="preserve">, а також для визначення правового статусу, повноважень і умов діяльності </w:t>
      </w:r>
      <w:r w:rsidR="00D93E4F">
        <w:rPr>
          <w:sz w:val="28"/>
          <w:szCs w:val="28"/>
          <w:lang w:val="uk-UA"/>
        </w:rPr>
        <w:t>радника</w:t>
      </w:r>
      <w:r w:rsidR="007E26C4" w:rsidRPr="005356D3">
        <w:rPr>
          <w:sz w:val="28"/>
          <w:szCs w:val="28"/>
          <w:lang w:val="uk-UA"/>
        </w:rPr>
        <w:t xml:space="preserve"> міського голови на громадських засадах:</w:t>
      </w:r>
      <w:r w:rsidRPr="005356D3">
        <w:rPr>
          <w:sz w:val="28"/>
          <w:szCs w:val="28"/>
        </w:rPr>
        <w:t> </w:t>
      </w:r>
    </w:p>
    <w:p w:rsidR="00DA38CA" w:rsidRPr="005356D3" w:rsidRDefault="00DA38CA" w:rsidP="00DA38CA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4D6345" w:rsidRDefault="00DA38CA" w:rsidP="00DA38CA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5356D3">
        <w:rPr>
          <w:sz w:val="28"/>
          <w:szCs w:val="28"/>
          <w:lang w:val="uk-UA"/>
        </w:rPr>
        <w:t>в и р і ш и л а:</w:t>
      </w:r>
      <w:r w:rsidR="007E26C4" w:rsidRPr="005356D3">
        <w:rPr>
          <w:sz w:val="28"/>
          <w:szCs w:val="28"/>
        </w:rPr>
        <w:t>    </w:t>
      </w:r>
    </w:p>
    <w:p w:rsidR="007E26C4" w:rsidRPr="005356D3" w:rsidRDefault="007E26C4" w:rsidP="00DA38CA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5356D3">
        <w:rPr>
          <w:sz w:val="28"/>
          <w:szCs w:val="28"/>
        </w:rPr>
        <w:t>           </w:t>
      </w:r>
    </w:p>
    <w:p w:rsidR="007E26C4" w:rsidRDefault="007E26C4" w:rsidP="004D6345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5356D3">
        <w:rPr>
          <w:sz w:val="28"/>
          <w:szCs w:val="28"/>
        </w:rPr>
        <w:t>1.​ </w:t>
      </w:r>
      <w:proofErr w:type="spellStart"/>
      <w:r w:rsidRPr="005356D3">
        <w:rPr>
          <w:sz w:val="28"/>
          <w:szCs w:val="28"/>
        </w:rPr>
        <w:t>Затвердити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Положення</w:t>
      </w:r>
      <w:proofErr w:type="spellEnd"/>
      <w:r w:rsidRPr="005356D3">
        <w:rPr>
          <w:sz w:val="28"/>
          <w:szCs w:val="28"/>
        </w:rPr>
        <w:t xml:space="preserve"> про </w:t>
      </w:r>
      <w:r w:rsidR="00D93E4F">
        <w:rPr>
          <w:sz w:val="28"/>
          <w:szCs w:val="28"/>
          <w:lang w:val="uk-UA"/>
        </w:rPr>
        <w:t>радника</w:t>
      </w:r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міського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голови</w:t>
      </w:r>
      <w:proofErr w:type="spellEnd"/>
      <w:r w:rsidRPr="005356D3">
        <w:rPr>
          <w:sz w:val="28"/>
          <w:szCs w:val="28"/>
        </w:rPr>
        <w:t xml:space="preserve"> на </w:t>
      </w:r>
      <w:proofErr w:type="spellStart"/>
      <w:r w:rsidRPr="005356D3">
        <w:rPr>
          <w:sz w:val="28"/>
          <w:szCs w:val="28"/>
        </w:rPr>
        <w:t>громадських</w:t>
      </w:r>
      <w:proofErr w:type="spellEnd"/>
      <w:r w:rsidRPr="005356D3">
        <w:rPr>
          <w:sz w:val="28"/>
          <w:szCs w:val="28"/>
        </w:rPr>
        <w:t xml:space="preserve"> засадах (</w:t>
      </w:r>
      <w:r w:rsidR="00465344">
        <w:rPr>
          <w:sz w:val="28"/>
          <w:szCs w:val="28"/>
          <w:lang w:val="uk-UA"/>
        </w:rPr>
        <w:t>додається</w:t>
      </w:r>
      <w:r w:rsidRPr="005356D3">
        <w:rPr>
          <w:sz w:val="28"/>
          <w:szCs w:val="28"/>
        </w:rPr>
        <w:t>).</w:t>
      </w:r>
    </w:p>
    <w:p w:rsidR="003A3BF9" w:rsidRPr="003A3BF9" w:rsidRDefault="003A3BF9" w:rsidP="004D6345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3A3BF9">
        <w:rPr>
          <w:sz w:val="28"/>
          <w:szCs w:val="28"/>
          <w:shd w:val="clear" w:color="auto" w:fill="FFFFFF"/>
          <w:lang w:val="uk-UA"/>
        </w:rPr>
        <w:t xml:space="preserve">2. </w:t>
      </w:r>
      <w:proofErr w:type="spellStart"/>
      <w:r w:rsidRPr="003A3BF9">
        <w:rPr>
          <w:sz w:val="28"/>
          <w:szCs w:val="28"/>
          <w:shd w:val="clear" w:color="auto" w:fill="FFFFFF"/>
        </w:rPr>
        <w:t>Затвердити</w:t>
      </w:r>
      <w:proofErr w:type="spellEnd"/>
      <w:r w:rsidRPr="003A3B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A3BF9">
        <w:rPr>
          <w:sz w:val="28"/>
          <w:szCs w:val="28"/>
          <w:shd w:val="clear" w:color="auto" w:fill="FFFFFF"/>
        </w:rPr>
        <w:t>зразок</w:t>
      </w:r>
      <w:proofErr w:type="spellEnd"/>
      <w:r w:rsidRPr="003A3B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A3BF9">
        <w:rPr>
          <w:sz w:val="28"/>
          <w:szCs w:val="28"/>
          <w:shd w:val="clear" w:color="auto" w:fill="FFFFFF"/>
        </w:rPr>
        <w:t>посвідчення</w:t>
      </w:r>
      <w:proofErr w:type="spellEnd"/>
      <w:r w:rsidRPr="003A3BF9">
        <w:rPr>
          <w:sz w:val="28"/>
          <w:szCs w:val="28"/>
          <w:shd w:val="clear" w:color="auto" w:fill="FFFFFF"/>
          <w:lang w:val="uk-UA"/>
        </w:rPr>
        <w:t xml:space="preserve"> </w:t>
      </w:r>
      <w:r w:rsidR="00D93E4F">
        <w:rPr>
          <w:sz w:val="28"/>
          <w:szCs w:val="28"/>
          <w:lang w:val="uk-UA"/>
        </w:rPr>
        <w:t>радника</w:t>
      </w:r>
      <w:r w:rsidRPr="003A3BF9">
        <w:rPr>
          <w:sz w:val="28"/>
          <w:szCs w:val="28"/>
        </w:rPr>
        <w:t xml:space="preserve"> </w:t>
      </w:r>
      <w:proofErr w:type="spellStart"/>
      <w:r w:rsidRPr="003A3BF9">
        <w:rPr>
          <w:sz w:val="28"/>
          <w:szCs w:val="28"/>
        </w:rPr>
        <w:t>міського</w:t>
      </w:r>
      <w:proofErr w:type="spellEnd"/>
      <w:r w:rsidRPr="003A3BF9">
        <w:rPr>
          <w:sz w:val="28"/>
          <w:szCs w:val="28"/>
        </w:rPr>
        <w:t xml:space="preserve"> </w:t>
      </w:r>
      <w:proofErr w:type="spellStart"/>
      <w:r w:rsidRPr="003A3BF9">
        <w:rPr>
          <w:sz w:val="28"/>
          <w:szCs w:val="28"/>
        </w:rPr>
        <w:t>голови</w:t>
      </w:r>
      <w:proofErr w:type="spellEnd"/>
      <w:r w:rsidRPr="003A3BF9">
        <w:rPr>
          <w:sz w:val="28"/>
          <w:szCs w:val="28"/>
        </w:rPr>
        <w:t xml:space="preserve"> на </w:t>
      </w:r>
      <w:proofErr w:type="spellStart"/>
      <w:r w:rsidRPr="003A3BF9">
        <w:rPr>
          <w:sz w:val="28"/>
          <w:szCs w:val="28"/>
        </w:rPr>
        <w:t>громадських</w:t>
      </w:r>
      <w:proofErr w:type="spellEnd"/>
      <w:r w:rsidRPr="003A3BF9">
        <w:rPr>
          <w:sz w:val="28"/>
          <w:szCs w:val="28"/>
        </w:rPr>
        <w:t xml:space="preserve"> засадах</w:t>
      </w:r>
      <w:r w:rsidRPr="003A3BF9">
        <w:rPr>
          <w:sz w:val="28"/>
          <w:szCs w:val="28"/>
          <w:lang w:val="uk-UA"/>
        </w:rPr>
        <w:t xml:space="preserve"> (</w:t>
      </w:r>
      <w:r w:rsidR="00465344">
        <w:rPr>
          <w:sz w:val="28"/>
          <w:szCs w:val="28"/>
          <w:lang w:val="uk-UA"/>
        </w:rPr>
        <w:t>додається</w:t>
      </w:r>
      <w:r w:rsidRPr="003A3BF9">
        <w:rPr>
          <w:sz w:val="28"/>
          <w:szCs w:val="28"/>
          <w:lang w:val="uk-UA"/>
        </w:rPr>
        <w:t>).</w:t>
      </w:r>
    </w:p>
    <w:p w:rsidR="007E26C4" w:rsidRPr="003A3BF9" w:rsidRDefault="003A3BF9" w:rsidP="004D6345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E26C4" w:rsidRPr="003A3BF9">
        <w:rPr>
          <w:sz w:val="28"/>
          <w:szCs w:val="28"/>
          <w:lang w:val="uk-UA"/>
        </w:rPr>
        <w:t>.​</w:t>
      </w:r>
      <w:r w:rsidR="007E26C4" w:rsidRPr="005356D3">
        <w:rPr>
          <w:sz w:val="28"/>
          <w:szCs w:val="28"/>
        </w:rPr>
        <w:t> </w:t>
      </w:r>
      <w:r w:rsidR="00890F6F">
        <w:rPr>
          <w:sz w:val="28"/>
          <w:szCs w:val="28"/>
          <w:lang w:val="uk-UA"/>
        </w:rPr>
        <w:t>В</w:t>
      </w:r>
      <w:r w:rsidR="00DA38CA" w:rsidRPr="005356D3">
        <w:rPr>
          <w:sz w:val="28"/>
          <w:szCs w:val="28"/>
          <w:lang w:val="uk-UA"/>
        </w:rPr>
        <w:t>ідділу</w:t>
      </w:r>
      <w:r w:rsidR="00890F6F">
        <w:rPr>
          <w:sz w:val="28"/>
          <w:szCs w:val="28"/>
          <w:lang w:val="uk-UA"/>
        </w:rPr>
        <w:t xml:space="preserve"> організаційної та інформаційної роботи</w:t>
      </w:r>
      <w:r w:rsidR="007E26C4" w:rsidRPr="003A3BF9">
        <w:rPr>
          <w:sz w:val="28"/>
          <w:szCs w:val="28"/>
          <w:lang w:val="uk-UA"/>
        </w:rPr>
        <w:t xml:space="preserve"> виконавчого комітету </w:t>
      </w:r>
      <w:proofErr w:type="spellStart"/>
      <w:r w:rsidR="00DA38CA" w:rsidRPr="005356D3">
        <w:rPr>
          <w:sz w:val="28"/>
          <w:szCs w:val="28"/>
          <w:lang w:val="uk-UA"/>
        </w:rPr>
        <w:t>Кам’янсько-Дніпровської</w:t>
      </w:r>
      <w:proofErr w:type="spellEnd"/>
      <w:r w:rsidR="007E26C4" w:rsidRPr="003A3BF9">
        <w:rPr>
          <w:sz w:val="28"/>
          <w:szCs w:val="28"/>
          <w:lang w:val="uk-UA"/>
        </w:rPr>
        <w:t xml:space="preserve"> міської ради</w:t>
      </w:r>
      <w:r w:rsidR="00DA38CA" w:rsidRPr="005356D3">
        <w:rPr>
          <w:sz w:val="28"/>
          <w:szCs w:val="28"/>
          <w:lang w:val="uk-UA"/>
        </w:rPr>
        <w:t xml:space="preserve"> </w:t>
      </w:r>
      <w:proofErr w:type="spellStart"/>
      <w:r w:rsidR="00DA38CA" w:rsidRPr="005356D3">
        <w:rPr>
          <w:sz w:val="28"/>
          <w:szCs w:val="28"/>
          <w:lang w:val="uk-UA"/>
        </w:rPr>
        <w:t>Кам’янсько-Дніпровського</w:t>
      </w:r>
      <w:proofErr w:type="spellEnd"/>
      <w:r w:rsidR="00DA38CA" w:rsidRPr="005356D3">
        <w:rPr>
          <w:sz w:val="28"/>
          <w:szCs w:val="28"/>
          <w:lang w:val="uk-UA"/>
        </w:rPr>
        <w:t xml:space="preserve"> району Запорізької області (далі – виконкому)</w:t>
      </w:r>
      <w:r w:rsidR="007E26C4" w:rsidRPr="003A3BF9">
        <w:rPr>
          <w:sz w:val="28"/>
          <w:szCs w:val="28"/>
          <w:lang w:val="uk-UA"/>
        </w:rPr>
        <w:t xml:space="preserve"> у встановленому законом порядку оприлюднити «Положення </w:t>
      </w:r>
      <w:r w:rsidR="00DA38CA" w:rsidRPr="003A3BF9">
        <w:rPr>
          <w:sz w:val="28"/>
          <w:szCs w:val="28"/>
          <w:lang w:val="uk-UA"/>
        </w:rPr>
        <w:t xml:space="preserve">про </w:t>
      </w:r>
      <w:r w:rsidR="00D93E4F">
        <w:rPr>
          <w:sz w:val="28"/>
          <w:szCs w:val="28"/>
          <w:lang w:val="uk-UA"/>
        </w:rPr>
        <w:t>радника</w:t>
      </w:r>
      <w:r w:rsidR="00DA38CA" w:rsidRPr="003A3BF9">
        <w:rPr>
          <w:sz w:val="28"/>
          <w:szCs w:val="28"/>
          <w:lang w:val="uk-UA"/>
        </w:rPr>
        <w:t xml:space="preserve"> міського голови на громадських засадах</w:t>
      </w:r>
      <w:r w:rsidR="007E26C4" w:rsidRPr="003A3BF9">
        <w:rPr>
          <w:sz w:val="28"/>
          <w:szCs w:val="28"/>
          <w:lang w:val="uk-UA"/>
        </w:rPr>
        <w:t xml:space="preserve">» шляхом розміщення його на офіційному </w:t>
      </w:r>
      <w:proofErr w:type="spellStart"/>
      <w:r w:rsidR="007E26C4" w:rsidRPr="003A3BF9">
        <w:rPr>
          <w:sz w:val="28"/>
          <w:szCs w:val="28"/>
          <w:lang w:val="uk-UA"/>
        </w:rPr>
        <w:t>веб-сайті</w:t>
      </w:r>
      <w:proofErr w:type="spellEnd"/>
      <w:r w:rsidR="007E26C4" w:rsidRPr="003A3BF9">
        <w:rPr>
          <w:sz w:val="28"/>
          <w:szCs w:val="28"/>
          <w:lang w:val="uk-UA"/>
        </w:rPr>
        <w:t xml:space="preserve"> виконкому.</w:t>
      </w:r>
    </w:p>
    <w:p w:rsidR="007E26C4" w:rsidRPr="005356D3" w:rsidRDefault="007E26C4" w:rsidP="004D63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5356D3">
        <w:rPr>
          <w:sz w:val="28"/>
          <w:szCs w:val="28"/>
        </w:rPr>
        <w:lastRenderedPageBreak/>
        <w:t xml:space="preserve">4.​  Контроль за </w:t>
      </w:r>
      <w:proofErr w:type="spellStart"/>
      <w:r w:rsidRPr="005356D3">
        <w:rPr>
          <w:sz w:val="28"/>
          <w:szCs w:val="28"/>
        </w:rPr>
        <w:t>виконанням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="005356D3" w:rsidRPr="005356D3">
        <w:rPr>
          <w:sz w:val="28"/>
          <w:szCs w:val="28"/>
          <w:lang w:val="uk-UA"/>
        </w:rPr>
        <w:t>данного</w:t>
      </w:r>
      <w:proofErr w:type="spellEnd"/>
      <w:r w:rsidR="005356D3" w:rsidRPr="005356D3">
        <w:rPr>
          <w:sz w:val="28"/>
          <w:szCs w:val="28"/>
          <w:lang w:val="uk-UA"/>
        </w:rPr>
        <w:t xml:space="preserve"> </w:t>
      </w:r>
      <w:proofErr w:type="gramStart"/>
      <w:r w:rsidR="005356D3" w:rsidRPr="005356D3">
        <w:rPr>
          <w:sz w:val="28"/>
          <w:szCs w:val="28"/>
          <w:lang w:val="uk-UA"/>
        </w:rPr>
        <w:t>р</w:t>
      </w:r>
      <w:proofErr w:type="gramEnd"/>
      <w:r w:rsidR="005356D3" w:rsidRPr="005356D3">
        <w:rPr>
          <w:sz w:val="28"/>
          <w:szCs w:val="28"/>
          <w:lang w:val="uk-UA"/>
        </w:rPr>
        <w:t xml:space="preserve">ішення </w:t>
      </w:r>
      <w:proofErr w:type="spellStart"/>
      <w:r w:rsidRPr="005356D3">
        <w:rPr>
          <w:sz w:val="28"/>
          <w:szCs w:val="28"/>
        </w:rPr>
        <w:t>покласти</w:t>
      </w:r>
      <w:proofErr w:type="spellEnd"/>
      <w:r w:rsidRPr="005356D3">
        <w:rPr>
          <w:sz w:val="28"/>
          <w:szCs w:val="28"/>
        </w:rPr>
        <w:t xml:space="preserve"> </w:t>
      </w:r>
      <w:r w:rsidR="005356D3" w:rsidRPr="005356D3">
        <w:rPr>
          <w:sz w:val="28"/>
          <w:szCs w:val="28"/>
          <w:lang w:val="uk-UA"/>
        </w:rPr>
        <w:t xml:space="preserve">на </w:t>
      </w:r>
      <w:proofErr w:type="spellStart"/>
      <w:r w:rsidR="005356D3" w:rsidRPr="005356D3">
        <w:rPr>
          <w:sz w:val="28"/>
          <w:szCs w:val="28"/>
        </w:rPr>
        <w:t>міського</w:t>
      </w:r>
      <w:proofErr w:type="spellEnd"/>
      <w:r w:rsidR="005356D3" w:rsidRPr="005356D3">
        <w:rPr>
          <w:sz w:val="28"/>
          <w:szCs w:val="28"/>
        </w:rPr>
        <w:t xml:space="preserve"> голов</w:t>
      </w:r>
      <w:r w:rsidR="005356D3" w:rsidRPr="005356D3">
        <w:rPr>
          <w:sz w:val="28"/>
          <w:szCs w:val="28"/>
          <w:lang w:val="uk-UA"/>
        </w:rPr>
        <w:t>у</w:t>
      </w:r>
      <w:r w:rsidRPr="005356D3">
        <w:rPr>
          <w:sz w:val="28"/>
          <w:szCs w:val="28"/>
        </w:rPr>
        <w:t xml:space="preserve"> </w:t>
      </w:r>
      <w:r w:rsidR="005356D3" w:rsidRPr="005356D3">
        <w:rPr>
          <w:sz w:val="28"/>
          <w:szCs w:val="28"/>
          <w:lang w:val="uk-UA"/>
        </w:rPr>
        <w:t>Антоненка В.В.</w:t>
      </w:r>
    </w:p>
    <w:p w:rsidR="007E26C4" w:rsidRPr="005356D3" w:rsidRDefault="007E26C4" w:rsidP="007E26C4">
      <w:pPr>
        <w:pStyle w:val="p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356D3">
        <w:rPr>
          <w:sz w:val="28"/>
          <w:szCs w:val="28"/>
        </w:rPr>
        <w:t> </w:t>
      </w:r>
    </w:p>
    <w:p w:rsidR="002B5EDA" w:rsidRDefault="007E26C4" w:rsidP="004D6345">
      <w:pPr>
        <w:jc w:val="both"/>
        <w:rPr>
          <w:sz w:val="28"/>
          <w:szCs w:val="28"/>
          <w:lang w:val="uk-UA"/>
        </w:rPr>
      </w:pPr>
      <w:r w:rsidRPr="005356D3">
        <w:rPr>
          <w:sz w:val="28"/>
          <w:szCs w:val="28"/>
        </w:rPr>
        <w:t> </w:t>
      </w:r>
    </w:p>
    <w:p w:rsidR="004D6345" w:rsidRPr="004921FD" w:rsidRDefault="004D6345" w:rsidP="004D634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голова </w:t>
      </w:r>
      <w:r w:rsidRPr="004921F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921FD">
        <w:rPr>
          <w:rFonts w:ascii="Times New Roman" w:hAnsi="Times New Roman" w:cs="Times New Roman"/>
          <w:sz w:val="28"/>
          <w:szCs w:val="28"/>
        </w:rPr>
        <w:tab/>
      </w:r>
      <w:r w:rsidRPr="004921FD">
        <w:rPr>
          <w:rFonts w:ascii="Times New Roman" w:hAnsi="Times New Roman" w:cs="Times New Roman"/>
          <w:sz w:val="28"/>
          <w:szCs w:val="28"/>
        </w:rPr>
        <w:tab/>
      </w:r>
      <w:r w:rsidRPr="004921FD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92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4921FD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4921FD">
        <w:rPr>
          <w:rFonts w:ascii="Times New Roman" w:hAnsi="Times New Roman" w:cs="Times New Roman"/>
          <w:sz w:val="28"/>
          <w:szCs w:val="28"/>
        </w:rPr>
        <w:t>Антоненко</w:t>
      </w:r>
      <w:proofErr w:type="spellEnd"/>
    </w:p>
    <w:p w:rsidR="007E26C4" w:rsidRPr="005356D3" w:rsidRDefault="007E26C4" w:rsidP="007E26C4">
      <w:pPr>
        <w:pStyle w:val="p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356D3" w:rsidRDefault="005356D3" w:rsidP="007E26C4">
      <w:pPr>
        <w:pStyle w:val="p11"/>
        <w:shd w:val="clear" w:color="auto" w:fill="FFFFFF"/>
        <w:spacing w:before="0" w:beforeAutospacing="0" w:after="0" w:afterAutospacing="0"/>
        <w:jc w:val="center"/>
        <w:rPr>
          <w:lang w:val="uk-UA"/>
        </w:rPr>
      </w:pPr>
    </w:p>
    <w:p w:rsidR="005356D3" w:rsidRDefault="005356D3" w:rsidP="007E26C4">
      <w:pPr>
        <w:pStyle w:val="p11"/>
        <w:shd w:val="clear" w:color="auto" w:fill="FFFFFF"/>
        <w:spacing w:before="0" w:beforeAutospacing="0" w:after="0" w:afterAutospacing="0"/>
        <w:jc w:val="center"/>
        <w:rPr>
          <w:lang w:val="uk-UA"/>
        </w:rPr>
      </w:pPr>
    </w:p>
    <w:p w:rsidR="005356D3" w:rsidRDefault="005356D3" w:rsidP="007E26C4">
      <w:pPr>
        <w:pStyle w:val="p11"/>
        <w:shd w:val="clear" w:color="auto" w:fill="FFFFFF"/>
        <w:spacing w:before="0" w:beforeAutospacing="0" w:after="0" w:afterAutospacing="0"/>
        <w:jc w:val="center"/>
        <w:rPr>
          <w:lang w:val="uk-UA"/>
        </w:rPr>
      </w:pPr>
    </w:p>
    <w:p w:rsidR="005356D3" w:rsidRDefault="005356D3" w:rsidP="007E26C4">
      <w:pPr>
        <w:pStyle w:val="p11"/>
        <w:shd w:val="clear" w:color="auto" w:fill="FFFFFF"/>
        <w:spacing w:before="0" w:beforeAutospacing="0" w:after="0" w:afterAutospacing="0"/>
        <w:jc w:val="center"/>
        <w:rPr>
          <w:lang w:val="uk-UA"/>
        </w:rPr>
      </w:pPr>
    </w:p>
    <w:p w:rsidR="005356D3" w:rsidRDefault="005356D3" w:rsidP="007E26C4">
      <w:pPr>
        <w:pStyle w:val="p11"/>
        <w:shd w:val="clear" w:color="auto" w:fill="FFFFFF"/>
        <w:spacing w:before="0" w:beforeAutospacing="0" w:after="0" w:afterAutospacing="0"/>
        <w:jc w:val="center"/>
        <w:rPr>
          <w:lang w:val="uk-UA"/>
        </w:rPr>
      </w:pPr>
    </w:p>
    <w:p w:rsidR="005356D3" w:rsidRDefault="005356D3" w:rsidP="007E26C4">
      <w:pPr>
        <w:pStyle w:val="p11"/>
        <w:shd w:val="clear" w:color="auto" w:fill="FFFFFF"/>
        <w:spacing w:before="0" w:beforeAutospacing="0" w:after="0" w:afterAutospacing="0"/>
        <w:jc w:val="center"/>
        <w:rPr>
          <w:lang w:val="uk-UA"/>
        </w:rPr>
      </w:pPr>
    </w:p>
    <w:p w:rsidR="005356D3" w:rsidRDefault="005356D3" w:rsidP="007E26C4">
      <w:pPr>
        <w:pStyle w:val="p11"/>
        <w:shd w:val="clear" w:color="auto" w:fill="FFFFFF"/>
        <w:spacing w:before="0" w:beforeAutospacing="0" w:after="0" w:afterAutospacing="0"/>
        <w:jc w:val="center"/>
        <w:rPr>
          <w:lang w:val="uk-UA"/>
        </w:rPr>
      </w:pPr>
    </w:p>
    <w:p w:rsidR="005356D3" w:rsidRDefault="005356D3" w:rsidP="007E26C4">
      <w:pPr>
        <w:pStyle w:val="p11"/>
        <w:shd w:val="clear" w:color="auto" w:fill="FFFFFF"/>
        <w:spacing w:before="0" w:beforeAutospacing="0" w:after="0" w:afterAutospacing="0"/>
        <w:jc w:val="center"/>
        <w:rPr>
          <w:lang w:val="uk-UA"/>
        </w:rPr>
      </w:pPr>
    </w:p>
    <w:p w:rsidR="005356D3" w:rsidRDefault="005356D3" w:rsidP="007E26C4">
      <w:pPr>
        <w:pStyle w:val="p11"/>
        <w:shd w:val="clear" w:color="auto" w:fill="FFFFFF"/>
        <w:spacing w:before="0" w:beforeAutospacing="0" w:after="0" w:afterAutospacing="0"/>
        <w:jc w:val="center"/>
        <w:rPr>
          <w:lang w:val="uk-UA"/>
        </w:rPr>
      </w:pPr>
    </w:p>
    <w:p w:rsidR="005356D3" w:rsidRDefault="005356D3" w:rsidP="007E26C4">
      <w:pPr>
        <w:pStyle w:val="p11"/>
        <w:shd w:val="clear" w:color="auto" w:fill="FFFFFF"/>
        <w:spacing w:before="0" w:beforeAutospacing="0" w:after="0" w:afterAutospacing="0"/>
        <w:jc w:val="center"/>
        <w:rPr>
          <w:lang w:val="uk-UA"/>
        </w:rPr>
      </w:pPr>
    </w:p>
    <w:p w:rsidR="005356D3" w:rsidRDefault="005356D3" w:rsidP="007E26C4">
      <w:pPr>
        <w:pStyle w:val="p11"/>
        <w:shd w:val="clear" w:color="auto" w:fill="FFFFFF"/>
        <w:spacing w:before="0" w:beforeAutospacing="0" w:after="0" w:afterAutospacing="0"/>
        <w:jc w:val="center"/>
        <w:rPr>
          <w:lang w:val="uk-UA"/>
        </w:rPr>
      </w:pPr>
    </w:p>
    <w:p w:rsidR="005356D3" w:rsidRDefault="005356D3" w:rsidP="007E26C4">
      <w:pPr>
        <w:pStyle w:val="p11"/>
        <w:shd w:val="clear" w:color="auto" w:fill="FFFFFF"/>
        <w:spacing w:before="0" w:beforeAutospacing="0" w:after="0" w:afterAutospacing="0"/>
        <w:jc w:val="center"/>
        <w:rPr>
          <w:lang w:val="uk-UA"/>
        </w:rPr>
      </w:pPr>
    </w:p>
    <w:p w:rsidR="005356D3" w:rsidRDefault="005356D3" w:rsidP="007E26C4">
      <w:pPr>
        <w:pStyle w:val="p11"/>
        <w:shd w:val="clear" w:color="auto" w:fill="FFFFFF"/>
        <w:spacing w:before="0" w:beforeAutospacing="0" w:after="0" w:afterAutospacing="0"/>
        <w:jc w:val="center"/>
        <w:rPr>
          <w:lang w:val="uk-UA"/>
        </w:rPr>
      </w:pPr>
    </w:p>
    <w:p w:rsidR="005356D3" w:rsidRDefault="005356D3" w:rsidP="007E26C4">
      <w:pPr>
        <w:pStyle w:val="p11"/>
        <w:shd w:val="clear" w:color="auto" w:fill="FFFFFF"/>
        <w:spacing w:before="0" w:beforeAutospacing="0" w:after="0" w:afterAutospacing="0"/>
        <w:jc w:val="center"/>
        <w:rPr>
          <w:lang w:val="uk-UA"/>
        </w:rPr>
      </w:pPr>
    </w:p>
    <w:p w:rsidR="005356D3" w:rsidRDefault="005356D3" w:rsidP="007E26C4">
      <w:pPr>
        <w:pStyle w:val="p11"/>
        <w:shd w:val="clear" w:color="auto" w:fill="FFFFFF"/>
        <w:spacing w:before="0" w:beforeAutospacing="0" w:after="0" w:afterAutospacing="0"/>
        <w:jc w:val="center"/>
        <w:rPr>
          <w:lang w:val="uk-UA"/>
        </w:rPr>
      </w:pPr>
    </w:p>
    <w:p w:rsidR="005356D3" w:rsidRDefault="005356D3" w:rsidP="007E26C4">
      <w:pPr>
        <w:pStyle w:val="p11"/>
        <w:shd w:val="clear" w:color="auto" w:fill="FFFFFF"/>
        <w:spacing w:before="0" w:beforeAutospacing="0" w:after="0" w:afterAutospacing="0"/>
        <w:jc w:val="center"/>
        <w:rPr>
          <w:lang w:val="uk-UA"/>
        </w:rPr>
      </w:pPr>
    </w:p>
    <w:p w:rsidR="005356D3" w:rsidRDefault="005356D3" w:rsidP="007E26C4">
      <w:pPr>
        <w:pStyle w:val="p11"/>
        <w:shd w:val="clear" w:color="auto" w:fill="FFFFFF"/>
        <w:spacing w:before="0" w:beforeAutospacing="0" w:after="0" w:afterAutospacing="0"/>
        <w:jc w:val="center"/>
        <w:rPr>
          <w:lang w:val="uk-UA"/>
        </w:rPr>
      </w:pPr>
    </w:p>
    <w:p w:rsidR="005356D3" w:rsidRDefault="005356D3" w:rsidP="007E26C4">
      <w:pPr>
        <w:pStyle w:val="p11"/>
        <w:shd w:val="clear" w:color="auto" w:fill="FFFFFF"/>
        <w:spacing w:before="0" w:beforeAutospacing="0" w:after="0" w:afterAutospacing="0"/>
        <w:jc w:val="center"/>
        <w:rPr>
          <w:lang w:val="uk-UA"/>
        </w:rPr>
      </w:pPr>
    </w:p>
    <w:p w:rsidR="002C4C5D" w:rsidRDefault="002C4C5D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lang w:val="uk-UA"/>
        </w:rPr>
        <w:br w:type="page"/>
      </w:r>
    </w:p>
    <w:tbl>
      <w:tblPr>
        <w:tblStyle w:val="a7"/>
        <w:tblW w:w="0" w:type="auto"/>
        <w:tblInd w:w="6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9"/>
      </w:tblGrid>
      <w:tr w:rsidR="00BB4258" w:rsidRPr="002B5EDA" w:rsidTr="002B5EDA">
        <w:tc>
          <w:tcPr>
            <w:tcW w:w="3199" w:type="dxa"/>
          </w:tcPr>
          <w:p w:rsidR="002C4C5D" w:rsidRDefault="002C4C5D" w:rsidP="00BB4258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4258" w:rsidRPr="002B5EDA" w:rsidRDefault="00BB4258" w:rsidP="00BB4258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E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ЗАТВЕРДЖЕНО:</w:t>
            </w:r>
          </w:p>
          <w:p w:rsidR="00BB4258" w:rsidRPr="002B5EDA" w:rsidRDefault="00BB4258" w:rsidP="00BB4258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E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рішення міської ради </w:t>
            </w:r>
          </w:p>
          <w:p w:rsidR="00BB4258" w:rsidRPr="002B5EDA" w:rsidRDefault="00BB4258" w:rsidP="00BB4258">
            <w:pPr>
              <w:spacing w:line="23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5E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19.09.2017 року №63</w:t>
            </w:r>
          </w:p>
        </w:tc>
      </w:tr>
    </w:tbl>
    <w:p w:rsidR="005356D3" w:rsidRDefault="005356D3" w:rsidP="005356D3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2B5EDA" w:rsidRDefault="002B5EDA" w:rsidP="005356D3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7E26C4" w:rsidRPr="005356D3" w:rsidRDefault="007E26C4" w:rsidP="005356D3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356D3">
        <w:rPr>
          <w:b/>
          <w:sz w:val="28"/>
          <w:szCs w:val="28"/>
        </w:rPr>
        <w:t>ПОЛОЖЕННЯ</w:t>
      </w:r>
    </w:p>
    <w:p w:rsidR="005356D3" w:rsidRPr="005356D3" w:rsidRDefault="005356D3" w:rsidP="00535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56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D93E4F">
        <w:rPr>
          <w:rFonts w:ascii="Times New Roman" w:hAnsi="Times New Roman" w:cs="Times New Roman"/>
          <w:b/>
          <w:sz w:val="28"/>
          <w:szCs w:val="28"/>
          <w:lang w:val="uk-UA"/>
        </w:rPr>
        <w:t>радника</w:t>
      </w:r>
      <w:r w:rsidRPr="005356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міського голови на громадських засадах</w:t>
      </w:r>
    </w:p>
    <w:p w:rsidR="007E26C4" w:rsidRPr="00B86628" w:rsidRDefault="007E26C4" w:rsidP="007E26C4">
      <w:pPr>
        <w:pStyle w:val="p13"/>
        <w:shd w:val="clear" w:color="auto" w:fill="FFFFFF"/>
        <w:spacing w:before="0" w:beforeAutospacing="0" w:after="0" w:afterAutospacing="0"/>
        <w:jc w:val="center"/>
      </w:pPr>
      <w:r w:rsidRPr="00B86628">
        <w:t> </w:t>
      </w:r>
    </w:p>
    <w:p w:rsidR="007E26C4" w:rsidRPr="005356D3" w:rsidRDefault="00EF3094" w:rsidP="005356D3">
      <w:pPr>
        <w:pStyle w:val="p1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7E26C4" w:rsidRPr="005356D3">
        <w:rPr>
          <w:b/>
          <w:sz w:val="28"/>
          <w:szCs w:val="28"/>
        </w:rPr>
        <w:t> ЗАГАЛЬНІ ПОЛОЖЕННЯ</w:t>
      </w:r>
    </w:p>
    <w:p w:rsidR="007E26C4" w:rsidRPr="00742D0E" w:rsidRDefault="00EF3094" w:rsidP="003A3BF9">
      <w:pPr>
        <w:pStyle w:val="p1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1.1.</w:t>
      </w:r>
      <w:r w:rsidR="007E26C4" w:rsidRPr="005356D3">
        <w:rPr>
          <w:sz w:val="28"/>
          <w:szCs w:val="28"/>
        </w:rPr>
        <w:t> </w:t>
      </w:r>
      <w:proofErr w:type="spellStart"/>
      <w:r w:rsidR="007E26C4" w:rsidRPr="005356D3">
        <w:rPr>
          <w:sz w:val="28"/>
          <w:szCs w:val="28"/>
        </w:rPr>
        <w:t>Положення</w:t>
      </w:r>
      <w:proofErr w:type="spellEnd"/>
      <w:r w:rsidR="007E26C4" w:rsidRPr="005356D3">
        <w:rPr>
          <w:sz w:val="28"/>
          <w:szCs w:val="28"/>
        </w:rPr>
        <w:t xml:space="preserve"> про </w:t>
      </w:r>
      <w:r w:rsidR="00D93E4F">
        <w:rPr>
          <w:sz w:val="28"/>
          <w:szCs w:val="28"/>
          <w:lang w:val="uk-UA"/>
        </w:rPr>
        <w:t>радника</w:t>
      </w:r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міського</w:t>
      </w:r>
      <w:proofErr w:type="spellEnd"/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голови</w:t>
      </w:r>
      <w:proofErr w:type="spellEnd"/>
      <w:r w:rsidR="007E26C4" w:rsidRPr="005356D3">
        <w:rPr>
          <w:sz w:val="28"/>
          <w:szCs w:val="28"/>
        </w:rPr>
        <w:t xml:space="preserve"> на </w:t>
      </w:r>
      <w:proofErr w:type="spellStart"/>
      <w:r w:rsidR="007E26C4" w:rsidRPr="005356D3">
        <w:rPr>
          <w:sz w:val="28"/>
          <w:szCs w:val="28"/>
        </w:rPr>
        <w:t>громадських</w:t>
      </w:r>
      <w:proofErr w:type="spellEnd"/>
      <w:r w:rsidR="007E26C4" w:rsidRPr="005356D3">
        <w:rPr>
          <w:sz w:val="28"/>
          <w:szCs w:val="28"/>
        </w:rPr>
        <w:t xml:space="preserve"> засадах (</w:t>
      </w:r>
      <w:proofErr w:type="spellStart"/>
      <w:r w:rsidR="007E26C4" w:rsidRPr="005356D3">
        <w:rPr>
          <w:sz w:val="28"/>
          <w:szCs w:val="28"/>
        </w:rPr>
        <w:t>далі</w:t>
      </w:r>
      <w:proofErr w:type="spellEnd"/>
      <w:r w:rsidR="007E26C4" w:rsidRPr="005356D3">
        <w:rPr>
          <w:sz w:val="28"/>
          <w:szCs w:val="28"/>
        </w:rPr>
        <w:t xml:space="preserve"> - </w:t>
      </w:r>
      <w:proofErr w:type="spellStart"/>
      <w:r w:rsidR="007E26C4" w:rsidRPr="005356D3">
        <w:rPr>
          <w:sz w:val="28"/>
          <w:szCs w:val="28"/>
        </w:rPr>
        <w:t>Положення</w:t>
      </w:r>
      <w:proofErr w:type="spellEnd"/>
      <w:r w:rsidR="007E26C4" w:rsidRPr="005356D3">
        <w:rPr>
          <w:sz w:val="28"/>
          <w:szCs w:val="28"/>
        </w:rPr>
        <w:t xml:space="preserve">) </w:t>
      </w:r>
      <w:proofErr w:type="spellStart"/>
      <w:r w:rsidR="007E26C4" w:rsidRPr="005356D3">
        <w:rPr>
          <w:sz w:val="28"/>
          <w:szCs w:val="28"/>
        </w:rPr>
        <w:t>встановлює</w:t>
      </w:r>
      <w:proofErr w:type="spellEnd"/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правовий</w:t>
      </w:r>
      <w:proofErr w:type="spellEnd"/>
      <w:r w:rsidR="007E26C4" w:rsidRPr="005356D3">
        <w:rPr>
          <w:sz w:val="28"/>
          <w:szCs w:val="28"/>
        </w:rPr>
        <w:t xml:space="preserve"> статус та </w:t>
      </w:r>
      <w:proofErr w:type="spellStart"/>
      <w:r w:rsidR="007E26C4" w:rsidRPr="005356D3">
        <w:rPr>
          <w:sz w:val="28"/>
          <w:szCs w:val="28"/>
        </w:rPr>
        <w:t>визначає</w:t>
      </w:r>
      <w:proofErr w:type="spellEnd"/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повноваження</w:t>
      </w:r>
      <w:proofErr w:type="spellEnd"/>
      <w:r w:rsidR="007E26C4" w:rsidRPr="005356D3">
        <w:rPr>
          <w:sz w:val="28"/>
          <w:szCs w:val="28"/>
        </w:rPr>
        <w:t xml:space="preserve">, </w:t>
      </w:r>
      <w:proofErr w:type="spellStart"/>
      <w:r w:rsidR="007E26C4" w:rsidRPr="005356D3">
        <w:rPr>
          <w:sz w:val="28"/>
          <w:szCs w:val="28"/>
        </w:rPr>
        <w:t>компетенцію</w:t>
      </w:r>
      <w:proofErr w:type="spellEnd"/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і</w:t>
      </w:r>
      <w:proofErr w:type="spellEnd"/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умови</w:t>
      </w:r>
      <w:proofErr w:type="spellEnd"/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діяльності</w:t>
      </w:r>
      <w:proofErr w:type="spellEnd"/>
      <w:r w:rsidR="007E26C4" w:rsidRPr="005356D3">
        <w:rPr>
          <w:sz w:val="28"/>
          <w:szCs w:val="28"/>
        </w:rPr>
        <w:t xml:space="preserve"> </w:t>
      </w:r>
      <w:r w:rsidR="00D93E4F">
        <w:rPr>
          <w:sz w:val="28"/>
          <w:szCs w:val="28"/>
          <w:lang w:val="uk-UA"/>
        </w:rPr>
        <w:t>радника</w:t>
      </w:r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міського</w:t>
      </w:r>
      <w:proofErr w:type="spellEnd"/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голови</w:t>
      </w:r>
      <w:proofErr w:type="spellEnd"/>
      <w:r w:rsidR="007E26C4" w:rsidRPr="005356D3">
        <w:rPr>
          <w:sz w:val="28"/>
          <w:szCs w:val="28"/>
        </w:rPr>
        <w:t xml:space="preserve"> на </w:t>
      </w:r>
      <w:proofErr w:type="spellStart"/>
      <w:r w:rsidR="007E26C4" w:rsidRPr="005356D3">
        <w:rPr>
          <w:sz w:val="28"/>
          <w:szCs w:val="28"/>
        </w:rPr>
        <w:t>громадських</w:t>
      </w:r>
      <w:proofErr w:type="spellEnd"/>
      <w:r w:rsidR="007E26C4" w:rsidRPr="005356D3">
        <w:rPr>
          <w:sz w:val="28"/>
          <w:szCs w:val="28"/>
        </w:rPr>
        <w:t xml:space="preserve"> засадах.</w:t>
      </w:r>
      <w:r w:rsidR="00742D0E">
        <w:rPr>
          <w:sz w:val="28"/>
          <w:szCs w:val="28"/>
          <w:lang w:val="uk-UA"/>
        </w:rPr>
        <w:t xml:space="preserve"> </w:t>
      </w:r>
    </w:p>
    <w:p w:rsidR="00382E6B" w:rsidRPr="007D3B72" w:rsidRDefault="00EF3094" w:rsidP="003A3BF9">
      <w:pPr>
        <w:pStyle w:val="p1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1.2.</w:t>
      </w:r>
      <w:r w:rsidR="007E26C4" w:rsidRPr="005356D3">
        <w:rPr>
          <w:sz w:val="28"/>
          <w:szCs w:val="28"/>
        </w:rPr>
        <w:t> </w:t>
      </w:r>
      <w:proofErr w:type="spellStart"/>
      <w:r w:rsidR="007E26C4" w:rsidRPr="005356D3">
        <w:rPr>
          <w:sz w:val="28"/>
          <w:szCs w:val="28"/>
        </w:rPr>
        <w:t>Повноваження</w:t>
      </w:r>
      <w:proofErr w:type="spellEnd"/>
      <w:r w:rsidR="007E26C4" w:rsidRPr="005356D3">
        <w:rPr>
          <w:sz w:val="28"/>
          <w:szCs w:val="28"/>
        </w:rPr>
        <w:t xml:space="preserve"> </w:t>
      </w:r>
      <w:r w:rsidR="00D93E4F">
        <w:rPr>
          <w:sz w:val="28"/>
          <w:szCs w:val="28"/>
          <w:lang w:val="uk-UA"/>
        </w:rPr>
        <w:t>радника</w:t>
      </w:r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міського</w:t>
      </w:r>
      <w:proofErr w:type="spellEnd"/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голови</w:t>
      </w:r>
      <w:proofErr w:type="spellEnd"/>
      <w:r w:rsidR="007E26C4" w:rsidRPr="005356D3">
        <w:rPr>
          <w:sz w:val="28"/>
          <w:szCs w:val="28"/>
        </w:rPr>
        <w:t xml:space="preserve"> на </w:t>
      </w:r>
      <w:proofErr w:type="spellStart"/>
      <w:r w:rsidR="007E26C4" w:rsidRPr="005356D3">
        <w:rPr>
          <w:sz w:val="28"/>
          <w:szCs w:val="28"/>
        </w:rPr>
        <w:t>громадських</w:t>
      </w:r>
      <w:proofErr w:type="spellEnd"/>
      <w:r w:rsidR="007E26C4" w:rsidRPr="005356D3">
        <w:rPr>
          <w:sz w:val="28"/>
          <w:szCs w:val="28"/>
        </w:rPr>
        <w:t xml:space="preserve"> засадах (</w:t>
      </w:r>
      <w:proofErr w:type="spellStart"/>
      <w:r w:rsidR="007E26C4" w:rsidRPr="005356D3">
        <w:rPr>
          <w:sz w:val="28"/>
          <w:szCs w:val="28"/>
        </w:rPr>
        <w:t>далі</w:t>
      </w:r>
      <w:proofErr w:type="spellEnd"/>
      <w:r w:rsidR="007E26C4" w:rsidRPr="005356D3">
        <w:rPr>
          <w:sz w:val="28"/>
          <w:szCs w:val="28"/>
        </w:rPr>
        <w:t xml:space="preserve"> – </w:t>
      </w:r>
      <w:r w:rsidR="00D93E4F">
        <w:rPr>
          <w:sz w:val="28"/>
          <w:szCs w:val="28"/>
          <w:lang w:val="uk-UA"/>
        </w:rPr>
        <w:t>Радник</w:t>
      </w:r>
      <w:r w:rsidR="007E26C4" w:rsidRPr="005356D3">
        <w:rPr>
          <w:sz w:val="28"/>
          <w:szCs w:val="28"/>
        </w:rPr>
        <w:t xml:space="preserve">) </w:t>
      </w:r>
      <w:proofErr w:type="spellStart"/>
      <w:r w:rsidR="007E26C4" w:rsidRPr="005356D3">
        <w:rPr>
          <w:sz w:val="28"/>
          <w:szCs w:val="28"/>
        </w:rPr>
        <w:t>надаються</w:t>
      </w:r>
      <w:proofErr w:type="spellEnd"/>
      <w:r w:rsidR="007E26C4" w:rsidRPr="005356D3">
        <w:rPr>
          <w:sz w:val="28"/>
          <w:szCs w:val="28"/>
        </w:rPr>
        <w:t xml:space="preserve"> (</w:t>
      </w:r>
      <w:proofErr w:type="gramStart"/>
      <w:r w:rsidR="007E26C4" w:rsidRPr="005356D3">
        <w:rPr>
          <w:sz w:val="28"/>
          <w:szCs w:val="28"/>
        </w:rPr>
        <w:t>на</w:t>
      </w:r>
      <w:proofErr w:type="gramEnd"/>
      <w:r w:rsidR="007E26C4" w:rsidRPr="005356D3">
        <w:rPr>
          <w:sz w:val="28"/>
          <w:szCs w:val="28"/>
        </w:rPr>
        <w:t xml:space="preserve"> строк </w:t>
      </w:r>
      <w:proofErr w:type="spellStart"/>
      <w:r w:rsidR="007E26C4" w:rsidRPr="005356D3">
        <w:rPr>
          <w:sz w:val="28"/>
          <w:szCs w:val="28"/>
        </w:rPr>
        <w:t>повноважень</w:t>
      </w:r>
      <w:proofErr w:type="spellEnd"/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міського</w:t>
      </w:r>
      <w:proofErr w:type="spellEnd"/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голови</w:t>
      </w:r>
      <w:proofErr w:type="spellEnd"/>
      <w:r w:rsidR="007E26C4" w:rsidRPr="005356D3">
        <w:rPr>
          <w:sz w:val="28"/>
          <w:szCs w:val="28"/>
        </w:rPr>
        <w:t xml:space="preserve">) та </w:t>
      </w:r>
      <w:proofErr w:type="spellStart"/>
      <w:r w:rsidR="007E26C4" w:rsidRPr="005356D3">
        <w:rPr>
          <w:sz w:val="28"/>
          <w:szCs w:val="28"/>
        </w:rPr>
        <w:t>припиняються</w:t>
      </w:r>
      <w:proofErr w:type="spellEnd"/>
      <w:r w:rsidR="007E26C4" w:rsidRPr="005356D3">
        <w:rPr>
          <w:sz w:val="28"/>
          <w:szCs w:val="28"/>
        </w:rPr>
        <w:t xml:space="preserve"> </w:t>
      </w:r>
      <w:r w:rsidR="007D3B72">
        <w:rPr>
          <w:sz w:val="28"/>
          <w:szCs w:val="28"/>
          <w:lang w:val="uk-UA"/>
        </w:rPr>
        <w:t>розпорядженням міського голови</w:t>
      </w:r>
      <w:r w:rsidR="007E26C4" w:rsidRPr="005356D3">
        <w:rPr>
          <w:sz w:val="28"/>
          <w:szCs w:val="28"/>
        </w:rPr>
        <w:t xml:space="preserve">. </w:t>
      </w:r>
      <w:proofErr w:type="spellStart"/>
      <w:r w:rsidR="007E26C4" w:rsidRPr="005356D3">
        <w:rPr>
          <w:sz w:val="28"/>
          <w:szCs w:val="28"/>
        </w:rPr>
        <w:t>Повноваження</w:t>
      </w:r>
      <w:proofErr w:type="spellEnd"/>
      <w:r w:rsidR="007E26C4" w:rsidRPr="005356D3">
        <w:rPr>
          <w:sz w:val="28"/>
          <w:szCs w:val="28"/>
        </w:rPr>
        <w:t xml:space="preserve"> </w:t>
      </w:r>
      <w:r w:rsidR="00D93E4F">
        <w:rPr>
          <w:sz w:val="28"/>
          <w:szCs w:val="28"/>
          <w:lang w:val="uk-UA"/>
        </w:rPr>
        <w:t>Радника</w:t>
      </w:r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можуть</w:t>
      </w:r>
      <w:proofErr w:type="spellEnd"/>
      <w:r w:rsidR="007E26C4" w:rsidRPr="005356D3">
        <w:rPr>
          <w:sz w:val="28"/>
          <w:szCs w:val="28"/>
        </w:rPr>
        <w:t xml:space="preserve"> бути </w:t>
      </w:r>
      <w:proofErr w:type="spellStart"/>
      <w:r w:rsidR="007E26C4" w:rsidRPr="005356D3">
        <w:rPr>
          <w:sz w:val="28"/>
          <w:szCs w:val="28"/>
        </w:rPr>
        <w:t>припинені</w:t>
      </w:r>
      <w:proofErr w:type="spellEnd"/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достроково</w:t>
      </w:r>
      <w:proofErr w:type="spellEnd"/>
      <w:r w:rsidR="007E26C4" w:rsidRPr="005356D3">
        <w:rPr>
          <w:sz w:val="28"/>
          <w:szCs w:val="28"/>
        </w:rPr>
        <w:t xml:space="preserve"> за </w:t>
      </w:r>
      <w:proofErr w:type="spellStart"/>
      <w:r w:rsidR="007E26C4" w:rsidRPr="005356D3">
        <w:rPr>
          <w:sz w:val="28"/>
          <w:szCs w:val="28"/>
        </w:rPr>
        <w:t>його</w:t>
      </w:r>
      <w:proofErr w:type="spellEnd"/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власним</w:t>
      </w:r>
      <w:proofErr w:type="spellEnd"/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бажанням</w:t>
      </w:r>
      <w:proofErr w:type="spellEnd"/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або</w:t>
      </w:r>
      <w:proofErr w:type="spellEnd"/>
      <w:r w:rsidR="007E26C4" w:rsidRPr="005356D3">
        <w:rPr>
          <w:sz w:val="28"/>
          <w:szCs w:val="28"/>
        </w:rPr>
        <w:t xml:space="preserve"> за </w:t>
      </w:r>
      <w:proofErr w:type="spellStart"/>
      <w:proofErr w:type="gramStart"/>
      <w:r w:rsidR="007E26C4" w:rsidRPr="005356D3">
        <w:rPr>
          <w:sz w:val="28"/>
          <w:szCs w:val="28"/>
        </w:rPr>
        <w:t>р</w:t>
      </w:r>
      <w:proofErr w:type="gramEnd"/>
      <w:r w:rsidR="007E26C4" w:rsidRPr="005356D3">
        <w:rPr>
          <w:sz w:val="28"/>
          <w:szCs w:val="28"/>
        </w:rPr>
        <w:t>ішенням</w:t>
      </w:r>
      <w:proofErr w:type="spellEnd"/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міського</w:t>
      </w:r>
      <w:proofErr w:type="spellEnd"/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голови</w:t>
      </w:r>
      <w:proofErr w:type="spellEnd"/>
      <w:r w:rsidR="007E26C4" w:rsidRPr="005356D3">
        <w:rPr>
          <w:sz w:val="28"/>
          <w:szCs w:val="28"/>
        </w:rPr>
        <w:t xml:space="preserve">. </w:t>
      </w:r>
      <w:r w:rsidR="007D3B72">
        <w:rPr>
          <w:sz w:val="28"/>
          <w:szCs w:val="28"/>
          <w:lang w:val="uk-UA"/>
        </w:rPr>
        <w:t xml:space="preserve">Дострокове припинення повноважень </w:t>
      </w:r>
      <w:r w:rsidR="00D93E4F">
        <w:rPr>
          <w:sz w:val="28"/>
          <w:szCs w:val="28"/>
          <w:lang w:val="uk-UA"/>
        </w:rPr>
        <w:t>Радника</w:t>
      </w:r>
      <w:r w:rsidR="007D3B72">
        <w:rPr>
          <w:sz w:val="28"/>
          <w:szCs w:val="28"/>
          <w:lang w:val="uk-UA"/>
        </w:rPr>
        <w:t xml:space="preserve"> здійснюється розпорядженням міського голови.</w:t>
      </w:r>
    </w:p>
    <w:p w:rsidR="007E26C4" w:rsidRPr="005356D3" w:rsidRDefault="00EF3094" w:rsidP="003A3BF9">
      <w:pPr>
        <w:pStyle w:val="p1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7E26C4" w:rsidRPr="005356D3">
        <w:rPr>
          <w:sz w:val="28"/>
          <w:szCs w:val="28"/>
        </w:rPr>
        <w:t xml:space="preserve"> У </w:t>
      </w:r>
      <w:proofErr w:type="spellStart"/>
      <w:r w:rsidR="007E26C4" w:rsidRPr="005356D3">
        <w:rPr>
          <w:sz w:val="28"/>
          <w:szCs w:val="28"/>
        </w:rPr>
        <w:t>своїй</w:t>
      </w:r>
      <w:proofErr w:type="spellEnd"/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діяльності</w:t>
      </w:r>
      <w:proofErr w:type="spellEnd"/>
      <w:r w:rsidR="007E26C4" w:rsidRPr="005356D3">
        <w:rPr>
          <w:sz w:val="28"/>
          <w:szCs w:val="28"/>
        </w:rPr>
        <w:t xml:space="preserve"> </w:t>
      </w:r>
      <w:r w:rsidR="00D93E4F">
        <w:rPr>
          <w:sz w:val="28"/>
          <w:szCs w:val="28"/>
          <w:lang w:val="uk-UA"/>
        </w:rPr>
        <w:t>Радник</w:t>
      </w:r>
      <w:r w:rsidR="00382E6B">
        <w:rPr>
          <w:sz w:val="28"/>
          <w:szCs w:val="28"/>
        </w:rPr>
        <w:t xml:space="preserve"> </w:t>
      </w:r>
      <w:proofErr w:type="spellStart"/>
      <w:r w:rsidR="00382E6B">
        <w:rPr>
          <w:sz w:val="28"/>
          <w:szCs w:val="28"/>
        </w:rPr>
        <w:t>керу</w:t>
      </w:r>
      <w:proofErr w:type="spellEnd"/>
      <w:r w:rsidR="00382E6B">
        <w:rPr>
          <w:sz w:val="28"/>
          <w:szCs w:val="28"/>
          <w:lang w:val="uk-UA"/>
        </w:rPr>
        <w:t>є</w:t>
      </w:r>
      <w:proofErr w:type="spellStart"/>
      <w:r w:rsidR="007E26C4" w:rsidRPr="005356D3">
        <w:rPr>
          <w:sz w:val="28"/>
          <w:szCs w:val="28"/>
        </w:rPr>
        <w:t>ться</w:t>
      </w:r>
      <w:proofErr w:type="spellEnd"/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Конституцією</w:t>
      </w:r>
      <w:proofErr w:type="spellEnd"/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України</w:t>
      </w:r>
      <w:proofErr w:type="spellEnd"/>
      <w:r w:rsidR="007E26C4" w:rsidRPr="005356D3">
        <w:rPr>
          <w:sz w:val="28"/>
          <w:szCs w:val="28"/>
        </w:rPr>
        <w:t xml:space="preserve">, законами </w:t>
      </w:r>
      <w:proofErr w:type="spellStart"/>
      <w:r w:rsidR="007E26C4" w:rsidRPr="005356D3">
        <w:rPr>
          <w:sz w:val="28"/>
          <w:szCs w:val="28"/>
        </w:rPr>
        <w:t>України</w:t>
      </w:r>
      <w:proofErr w:type="spellEnd"/>
      <w:r w:rsidR="007E26C4" w:rsidRPr="005356D3">
        <w:rPr>
          <w:sz w:val="28"/>
          <w:szCs w:val="28"/>
        </w:rPr>
        <w:t xml:space="preserve">, актами Президента </w:t>
      </w:r>
      <w:proofErr w:type="spellStart"/>
      <w:r w:rsidR="007E26C4" w:rsidRPr="005356D3">
        <w:rPr>
          <w:sz w:val="28"/>
          <w:szCs w:val="28"/>
        </w:rPr>
        <w:t>України</w:t>
      </w:r>
      <w:proofErr w:type="spellEnd"/>
      <w:r w:rsidR="007E26C4" w:rsidRPr="005356D3">
        <w:rPr>
          <w:sz w:val="28"/>
          <w:szCs w:val="28"/>
        </w:rPr>
        <w:t xml:space="preserve">, </w:t>
      </w:r>
      <w:proofErr w:type="spellStart"/>
      <w:r w:rsidR="007E26C4" w:rsidRPr="005356D3">
        <w:rPr>
          <w:sz w:val="28"/>
          <w:szCs w:val="28"/>
        </w:rPr>
        <w:t>Кабінету</w:t>
      </w:r>
      <w:proofErr w:type="spellEnd"/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Міні</w:t>
      </w:r>
      <w:proofErr w:type="gramStart"/>
      <w:r w:rsidR="007E26C4" w:rsidRPr="005356D3">
        <w:rPr>
          <w:sz w:val="28"/>
          <w:szCs w:val="28"/>
        </w:rPr>
        <w:t>стр</w:t>
      </w:r>
      <w:proofErr w:type="gramEnd"/>
      <w:r w:rsidR="007E26C4" w:rsidRPr="005356D3">
        <w:rPr>
          <w:sz w:val="28"/>
          <w:szCs w:val="28"/>
        </w:rPr>
        <w:t>ів</w:t>
      </w:r>
      <w:proofErr w:type="spellEnd"/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України</w:t>
      </w:r>
      <w:proofErr w:type="spellEnd"/>
      <w:r w:rsidR="007E26C4" w:rsidRPr="005356D3">
        <w:rPr>
          <w:sz w:val="28"/>
          <w:szCs w:val="28"/>
        </w:rPr>
        <w:t xml:space="preserve">, </w:t>
      </w:r>
      <w:proofErr w:type="spellStart"/>
      <w:r w:rsidR="007E26C4" w:rsidRPr="005356D3">
        <w:rPr>
          <w:sz w:val="28"/>
          <w:szCs w:val="28"/>
        </w:rPr>
        <w:t>нормативно-правовими</w:t>
      </w:r>
      <w:proofErr w:type="spellEnd"/>
      <w:r w:rsidR="007E26C4" w:rsidRPr="005356D3">
        <w:rPr>
          <w:sz w:val="28"/>
          <w:szCs w:val="28"/>
        </w:rPr>
        <w:t xml:space="preserve"> актами, </w:t>
      </w:r>
      <w:proofErr w:type="spellStart"/>
      <w:r w:rsidR="007E26C4" w:rsidRPr="005356D3">
        <w:rPr>
          <w:sz w:val="28"/>
          <w:szCs w:val="28"/>
        </w:rPr>
        <w:t>що</w:t>
      </w:r>
      <w:proofErr w:type="spellEnd"/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регламентують</w:t>
      </w:r>
      <w:proofErr w:type="spellEnd"/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діяльність</w:t>
      </w:r>
      <w:proofErr w:type="spellEnd"/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органів</w:t>
      </w:r>
      <w:proofErr w:type="spellEnd"/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місцевого</w:t>
      </w:r>
      <w:proofErr w:type="spellEnd"/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самоврядування</w:t>
      </w:r>
      <w:proofErr w:type="spellEnd"/>
      <w:r w:rsidR="007E26C4" w:rsidRPr="005356D3">
        <w:rPr>
          <w:sz w:val="28"/>
          <w:szCs w:val="28"/>
        </w:rPr>
        <w:t xml:space="preserve"> в </w:t>
      </w:r>
      <w:proofErr w:type="spellStart"/>
      <w:r w:rsidR="007E26C4" w:rsidRPr="005356D3">
        <w:rPr>
          <w:sz w:val="28"/>
          <w:szCs w:val="28"/>
        </w:rPr>
        <w:t>Україні</w:t>
      </w:r>
      <w:proofErr w:type="spellEnd"/>
      <w:r w:rsidR="007E26C4" w:rsidRPr="005356D3">
        <w:rPr>
          <w:sz w:val="28"/>
          <w:szCs w:val="28"/>
        </w:rPr>
        <w:t xml:space="preserve">, </w:t>
      </w:r>
      <w:proofErr w:type="spellStart"/>
      <w:r w:rsidR="007E26C4" w:rsidRPr="005356D3">
        <w:rPr>
          <w:sz w:val="28"/>
          <w:szCs w:val="28"/>
        </w:rPr>
        <w:t>нормативно-правовими</w:t>
      </w:r>
      <w:proofErr w:type="spellEnd"/>
      <w:r w:rsidR="007E26C4" w:rsidRPr="005356D3">
        <w:rPr>
          <w:sz w:val="28"/>
          <w:szCs w:val="28"/>
        </w:rPr>
        <w:t xml:space="preserve"> актами </w:t>
      </w:r>
      <w:proofErr w:type="spellStart"/>
      <w:r w:rsidR="00382E6B">
        <w:rPr>
          <w:sz w:val="28"/>
          <w:szCs w:val="28"/>
          <w:lang w:val="uk-UA"/>
        </w:rPr>
        <w:t>Кам’янсько-Дніпровської</w:t>
      </w:r>
      <w:proofErr w:type="spellEnd"/>
      <w:r w:rsidR="00382E6B">
        <w:rPr>
          <w:sz w:val="28"/>
          <w:szCs w:val="28"/>
          <w:lang w:val="uk-UA"/>
        </w:rPr>
        <w:t xml:space="preserve"> </w:t>
      </w:r>
      <w:proofErr w:type="spellStart"/>
      <w:r w:rsidR="007E26C4" w:rsidRPr="005356D3">
        <w:rPr>
          <w:sz w:val="28"/>
          <w:szCs w:val="28"/>
        </w:rPr>
        <w:t>міської</w:t>
      </w:r>
      <w:proofErr w:type="spellEnd"/>
      <w:r w:rsidR="007E26C4" w:rsidRPr="005356D3">
        <w:rPr>
          <w:sz w:val="28"/>
          <w:szCs w:val="28"/>
        </w:rPr>
        <w:t xml:space="preserve"> ради, </w:t>
      </w:r>
      <w:proofErr w:type="spellStart"/>
      <w:r w:rsidR="007E26C4" w:rsidRPr="005356D3">
        <w:rPr>
          <w:sz w:val="28"/>
          <w:szCs w:val="28"/>
        </w:rPr>
        <w:t>виконавчого</w:t>
      </w:r>
      <w:proofErr w:type="spellEnd"/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комітету</w:t>
      </w:r>
      <w:proofErr w:type="spellEnd"/>
      <w:r w:rsidR="007E26C4" w:rsidRPr="005356D3">
        <w:rPr>
          <w:sz w:val="28"/>
          <w:szCs w:val="28"/>
        </w:rPr>
        <w:t xml:space="preserve"> </w:t>
      </w:r>
      <w:proofErr w:type="spellStart"/>
      <w:r w:rsidR="00382E6B">
        <w:rPr>
          <w:sz w:val="28"/>
          <w:szCs w:val="28"/>
          <w:lang w:val="uk-UA"/>
        </w:rPr>
        <w:t>Кам’янсько-Дніпровської</w:t>
      </w:r>
      <w:proofErr w:type="spellEnd"/>
      <w:r w:rsidR="00382E6B">
        <w:rPr>
          <w:sz w:val="28"/>
          <w:szCs w:val="28"/>
          <w:lang w:val="uk-UA"/>
        </w:rPr>
        <w:t xml:space="preserve">  міської ради </w:t>
      </w:r>
      <w:proofErr w:type="spellStart"/>
      <w:r w:rsidR="00382E6B">
        <w:rPr>
          <w:sz w:val="28"/>
          <w:szCs w:val="28"/>
          <w:lang w:val="uk-UA"/>
        </w:rPr>
        <w:t>Кам’янсько-Дніпровського</w:t>
      </w:r>
      <w:proofErr w:type="spellEnd"/>
      <w:r w:rsidR="00382E6B">
        <w:rPr>
          <w:sz w:val="28"/>
          <w:szCs w:val="28"/>
          <w:lang w:val="uk-UA"/>
        </w:rPr>
        <w:t xml:space="preserve"> району Запорізької області (далі – виконкому)</w:t>
      </w:r>
      <w:r w:rsidR="007E26C4" w:rsidRPr="005356D3">
        <w:rPr>
          <w:sz w:val="28"/>
          <w:szCs w:val="28"/>
        </w:rPr>
        <w:t xml:space="preserve">, </w:t>
      </w:r>
      <w:proofErr w:type="spellStart"/>
      <w:r w:rsidR="007E26C4" w:rsidRPr="005356D3">
        <w:rPr>
          <w:sz w:val="28"/>
          <w:szCs w:val="28"/>
        </w:rPr>
        <w:t>розпорядженнями</w:t>
      </w:r>
      <w:proofErr w:type="spellEnd"/>
      <w:r w:rsidR="007E26C4" w:rsidRPr="005356D3">
        <w:rPr>
          <w:sz w:val="28"/>
          <w:szCs w:val="28"/>
        </w:rPr>
        <w:t xml:space="preserve"> та </w:t>
      </w:r>
      <w:proofErr w:type="spellStart"/>
      <w:r w:rsidR="007E26C4" w:rsidRPr="005356D3">
        <w:rPr>
          <w:sz w:val="28"/>
          <w:szCs w:val="28"/>
        </w:rPr>
        <w:t>дорученнями</w:t>
      </w:r>
      <w:proofErr w:type="spellEnd"/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міського</w:t>
      </w:r>
      <w:proofErr w:type="spellEnd"/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голови</w:t>
      </w:r>
      <w:proofErr w:type="spellEnd"/>
      <w:r w:rsidR="007E26C4" w:rsidRPr="005356D3">
        <w:rPr>
          <w:sz w:val="28"/>
          <w:szCs w:val="28"/>
        </w:rPr>
        <w:t xml:space="preserve">, а </w:t>
      </w:r>
      <w:proofErr w:type="spellStart"/>
      <w:r w:rsidR="007E26C4" w:rsidRPr="005356D3">
        <w:rPr>
          <w:sz w:val="28"/>
          <w:szCs w:val="28"/>
        </w:rPr>
        <w:t>також</w:t>
      </w:r>
      <w:proofErr w:type="spellEnd"/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цим</w:t>
      </w:r>
      <w:proofErr w:type="spellEnd"/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Положенням</w:t>
      </w:r>
      <w:proofErr w:type="spellEnd"/>
      <w:r w:rsidR="007E26C4" w:rsidRPr="005356D3">
        <w:rPr>
          <w:sz w:val="28"/>
          <w:szCs w:val="28"/>
        </w:rPr>
        <w:t>.</w:t>
      </w:r>
    </w:p>
    <w:p w:rsidR="007E26C4" w:rsidRPr="003A3BF9" w:rsidRDefault="00EF3094" w:rsidP="003A3BF9">
      <w:pPr>
        <w:pStyle w:val="p1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3A3BF9">
        <w:rPr>
          <w:sz w:val="28"/>
          <w:szCs w:val="28"/>
          <w:lang w:val="uk-UA"/>
        </w:rPr>
        <w:t>1.4.</w:t>
      </w:r>
      <w:r w:rsidR="007E26C4" w:rsidRPr="005356D3">
        <w:rPr>
          <w:sz w:val="28"/>
          <w:szCs w:val="28"/>
        </w:rPr>
        <w:t> </w:t>
      </w:r>
      <w:r w:rsidR="007E26C4" w:rsidRPr="003A3BF9">
        <w:rPr>
          <w:sz w:val="28"/>
          <w:szCs w:val="28"/>
          <w:lang w:val="uk-UA"/>
        </w:rPr>
        <w:t xml:space="preserve">Діяльність </w:t>
      </w:r>
      <w:r w:rsidR="00D93E4F">
        <w:rPr>
          <w:sz w:val="28"/>
          <w:szCs w:val="28"/>
          <w:lang w:val="uk-UA"/>
        </w:rPr>
        <w:t>Радника</w:t>
      </w:r>
      <w:r w:rsidR="007E26C4" w:rsidRPr="003A3BF9">
        <w:rPr>
          <w:sz w:val="28"/>
          <w:szCs w:val="28"/>
          <w:lang w:val="uk-UA"/>
        </w:rPr>
        <w:t xml:space="preserve"> ґрунтується на принципах законності, гласності, відкритості та прозорості, професіоналізму, пріоритетності прав і законних інтересів громадян.</w:t>
      </w:r>
    </w:p>
    <w:p w:rsidR="007E26C4" w:rsidRPr="005356D3" w:rsidRDefault="00EF3094" w:rsidP="003A3BF9">
      <w:pPr>
        <w:pStyle w:val="p1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7E26C4" w:rsidRPr="005356D3">
        <w:rPr>
          <w:sz w:val="28"/>
          <w:szCs w:val="28"/>
        </w:rPr>
        <w:t> </w:t>
      </w:r>
      <w:r w:rsidR="00D93E4F">
        <w:rPr>
          <w:sz w:val="28"/>
          <w:szCs w:val="28"/>
          <w:lang w:val="uk-UA"/>
        </w:rPr>
        <w:t>Радник</w:t>
      </w:r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міського</w:t>
      </w:r>
      <w:proofErr w:type="spellEnd"/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голови</w:t>
      </w:r>
      <w:proofErr w:type="spellEnd"/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підпорядковується</w:t>
      </w:r>
      <w:proofErr w:type="spellEnd"/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безпосередньо</w:t>
      </w:r>
      <w:proofErr w:type="spellEnd"/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міському</w:t>
      </w:r>
      <w:proofErr w:type="spellEnd"/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голові</w:t>
      </w:r>
      <w:proofErr w:type="spellEnd"/>
      <w:r w:rsidR="007E26C4" w:rsidRPr="005356D3">
        <w:rPr>
          <w:sz w:val="28"/>
          <w:szCs w:val="28"/>
        </w:rPr>
        <w:t xml:space="preserve">. За </w:t>
      </w:r>
      <w:proofErr w:type="spellStart"/>
      <w:r w:rsidR="007E26C4" w:rsidRPr="005356D3">
        <w:rPr>
          <w:sz w:val="28"/>
          <w:szCs w:val="28"/>
        </w:rPr>
        <w:t>погодженням</w:t>
      </w:r>
      <w:proofErr w:type="spellEnd"/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з</w:t>
      </w:r>
      <w:proofErr w:type="spellEnd"/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міським</w:t>
      </w:r>
      <w:proofErr w:type="spellEnd"/>
      <w:r w:rsidR="007E26C4" w:rsidRPr="005356D3">
        <w:rPr>
          <w:sz w:val="28"/>
          <w:szCs w:val="28"/>
        </w:rPr>
        <w:t xml:space="preserve"> головою, </w:t>
      </w:r>
      <w:r w:rsidR="00D93E4F">
        <w:rPr>
          <w:sz w:val="28"/>
          <w:szCs w:val="28"/>
          <w:lang w:val="uk-UA"/>
        </w:rPr>
        <w:t>Радник</w:t>
      </w:r>
      <w:r w:rsidR="007E26C4" w:rsidRPr="005356D3">
        <w:rPr>
          <w:sz w:val="28"/>
          <w:szCs w:val="28"/>
        </w:rPr>
        <w:t xml:space="preserve">, у </w:t>
      </w:r>
      <w:proofErr w:type="gramStart"/>
      <w:r w:rsidR="007E26C4" w:rsidRPr="005356D3">
        <w:rPr>
          <w:sz w:val="28"/>
          <w:szCs w:val="28"/>
        </w:rPr>
        <w:t>межах</w:t>
      </w:r>
      <w:proofErr w:type="gramEnd"/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їх</w:t>
      </w:r>
      <w:proofErr w:type="spellEnd"/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к</w:t>
      </w:r>
      <w:r w:rsidR="00382E6B">
        <w:rPr>
          <w:sz w:val="28"/>
          <w:szCs w:val="28"/>
        </w:rPr>
        <w:t>омпетенції</w:t>
      </w:r>
      <w:proofErr w:type="spellEnd"/>
      <w:r w:rsidR="00382E6B">
        <w:rPr>
          <w:sz w:val="28"/>
          <w:szCs w:val="28"/>
        </w:rPr>
        <w:t xml:space="preserve">, </w:t>
      </w:r>
      <w:proofErr w:type="spellStart"/>
      <w:r w:rsidR="00382E6B">
        <w:rPr>
          <w:sz w:val="28"/>
          <w:szCs w:val="28"/>
        </w:rPr>
        <w:t>мож</w:t>
      </w:r>
      <w:proofErr w:type="spellEnd"/>
      <w:r w:rsidR="00382E6B">
        <w:rPr>
          <w:sz w:val="28"/>
          <w:szCs w:val="28"/>
          <w:lang w:val="uk-UA"/>
        </w:rPr>
        <w:t>е</w:t>
      </w:r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взаємодіяти</w:t>
      </w:r>
      <w:proofErr w:type="spellEnd"/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із</w:t>
      </w:r>
      <w:proofErr w:type="spellEnd"/>
      <w:r w:rsidR="007E26C4" w:rsidRPr="005356D3">
        <w:rPr>
          <w:sz w:val="28"/>
          <w:szCs w:val="28"/>
        </w:rPr>
        <w:t xml:space="preserve"> заступниками </w:t>
      </w:r>
      <w:proofErr w:type="spellStart"/>
      <w:r w:rsidR="007E26C4" w:rsidRPr="005356D3">
        <w:rPr>
          <w:sz w:val="28"/>
          <w:szCs w:val="28"/>
        </w:rPr>
        <w:t>міського</w:t>
      </w:r>
      <w:proofErr w:type="spellEnd"/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голови</w:t>
      </w:r>
      <w:proofErr w:type="spellEnd"/>
      <w:r w:rsidR="007E26C4" w:rsidRPr="005356D3">
        <w:rPr>
          <w:sz w:val="28"/>
          <w:szCs w:val="28"/>
        </w:rPr>
        <w:t xml:space="preserve">, секретарем </w:t>
      </w:r>
      <w:proofErr w:type="spellStart"/>
      <w:r w:rsidR="007E26C4" w:rsidRPr="005356D3">
        <w:rPr>
          <w:sz w:val="28"/>
          <w:szCs w:val="28"/>
        </w:rPr>
        <w:t>міської</w:t>
      </w:r>
      <w:proofErr w:type="spellEnd"/>
      <w:r w:rsidR="007E26C4" w:rsidRPr="005356D3">
        <w:rPr>
          <w:sz w:val="28"/>
          <w:szCs w:val="28"/>
        </w:rPr>
        <w:t xml:space="preserve"> ради, </w:t>
      </w:r>
      <w:proofErr w:type="spellStart"/>
      <w:r w:rsidR="007E26C4" w:rsidRPr="005356D3">
        <w:rPr>
          <w:sz w:val="28"/>
          <w:szCs w:val="28"/>
        </w:rPr>
        <w:t>керуючим</w:t>
      </w:r>
      <w:proofErr w:type="spellEnd"/>
      <w:r w:rsidR="007E26C4" w:rsidRPr="005356D3">
        <w:rPr>
          <w:sz w:val="28"/>
          <w:szCs w:val="28"/>
        </w:rPr>
        <w:t xml:space="preserve"> справами</w:t>
      </w:r>
      <w:r w:rsidR="00382E6B">
        <w:rPr>
          <w:sz w:val="28"/>
          <w:szCs w:val="28"/>
          <w:lang w:val="uk-UA"/>
        </w:rPr>
        <w:t xml:space="preserve"> (секретарем)</w:t>
      </w:r>
      <w:r w:rsidR="007E26C4" w:rsidRPr="005356D3">
        <w:rPr>
          <w:sz w:val="28"/>
          <w:szCs w:val="28"/>
        </w:rPr>
        <w:t xml:space="preserve"> </w:t>
      </w:r>
      <w:r w:rsidR="00382E6B">
        <w:rPr>
          <w:sz w:val="28"/>
          <w:szCs w:val="28"/>
          <w:lang w:val="uk-UA"/>
        </w:rPr>
        <w:t>виконкому</w:t>
      </w:r>
      <w:r w:rsidR="007E26C4" w:rsidRPr="005356D3">
        <w:rPr>
          <w:sz w:val="28"/>
          <w:szCs w:val="28"/>
        </w:rPr>
        <w:t xml:space="preserve">, </w:t>
      </w:r>
      <w:proofErr w:type="spellStart"/>
      <w:r w:rsidR="007E26C4" w:rsidRPr="005356D3">
        <w:rPr>
          <w:sz w:val="28"/>
          <w:szCs w:val="28"/>
        </w:rPr>
        <w:t>іншими</w:t>
      </w:r>
      <w:proofErr w:type="spellEnd"/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посадовими</w:t>
      </w:r>
      <w:proofErr w:type="spellEnd"/>
      <w:r w:rsidR="007E26C4" w:rsidRPr="005356D3">
        <w:rPr>
          <w:sz w:val="28"/>
          <w:szCs w:val="28"/>
        </w:rPr>
        <w:t xml:space="preserve"> особами </w:t>
      </w:r>
      <w:r w:rsidR="00382E6B">
        <w:rPr>
          <w:sz w:val="28"/>
          <w:szCs w:val="28"/>
          <w:lang w:val="uk-UA"/>
        </w:rPr>
        <w:t>виконкому</w:t>
      </w:r>
      <w:r w:rsidR="007E26C4" w:rsidRPr="005356D3">
        <w:rPr>
          <w:sz w:val="28"/>
          <w:szCs w:val="28"/>
        </w:rPr>
        <w:t>.</w:t>
      </w:r>
    </w:p>
    <w:p w:rsidR="007E26C4" w:rsidRPr="005356D3" w:rsidRDefault="00EF3094" w:rsidP="003A3BF9">
      <w:pPr>
        <w:pStyle w:val="p1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7E26C4" w:rsidRPr="005356D3">
        <w:rPr>
          <w:sz w:val="28"/>
          <w:szCs w:val="28"/>
        </w:rPr>
        <w:t> </w:t>
      </w:r>
      <w:r w:rsidR="00D93E4F">
        <w:rPr>
          <w:sz w:val="28"/>
          <w:szCs w:val="28"/>
          <w:lang w:val="uk-UA"/>
        </w:rPr>
        <w:t>Радник</w:t>
      </w:r>
      <w:r w:rsidR="00382E6B">
        <w:rPr>
          <w:sz w:val="28"/>
          <w:szCs w:val="28"/>
        </w:rPr>
        <w:t xml:space="preserve"> </w:t>
      </w:r>
      <w:proofErr w:type="spellStart"/>
      <w:r w:rsidR="00382E6B">
        <w:rPr>
          <w:sz w:val="28"/>
          <w:szCs w:val="28"/>
        </w:rPr>
        <w:t>міського</w:t>
      </w:r>
      <w:proofErr w:type="spellEnd"/>
      <w:r w:rsidR="00382E6B">
        <w:rPr>
          <w:sz w:val="28"/>
          <w:szCs w:val="28"/>
        </w:rPr>
        <w:t xml:space="preserve"> </w:t>
      </w:r>
      <w:proofErr w:type="spellStart"/>
      <w:r w:rsidR="00382E6B">
        <w:rPr>
          <w:sz w:val="28"/>
          <w:szCs w:val="28"/>
        </w:rPr>
        <w:t>голови</w:t>
      </w:r>
      <w:proofErr w:type="spellEnd"/>
      <w:r w:rsidR="00382E6B">
        <w:rPr>
          <w:sz w:val="28"/>
          <w:szCs w:val="28"/>
        </w:rPr>
        <w:t xml:space="preserve"> не </w:t>
      </w:r>
      <w:proofErr w:type="spellStart"/>
      <w:r w:rsidR="00382E6B">
        <w:rPr>
          <w:sz w:val="28"/>
          <w:szCs w:val="28"/>
        </w:rPr>
        <w:t>є</w:t>
      </w:r>
      <w:proofErr w:type="spellEnd"/>
      <w:r w:rsidR="00382E6B">
        <w:rPr>
          <w:sz w:val="28"/>
          <w:szCs w:val="28"/>
        </w:rPr>
        <w:t xml:space="preserve"> посадов</w:t>
      </w:r>
      <w:proofErr w:type="spellStart"/>
      <w:r w:rsidR="00382E6B">
        <w:rPr>
          <w:sz w:val="28"/>
          <w:szCs w:val="28"/>
          <w:lang w:val="uk-UA"/>
        </w:rPr>
        <w:t>ою</w:t>
      </w:r>
      <w:proofErr w:type="spellEnd"/>
      <w:r w:rsidR="00382E6B">
        <w:rPr>
          <w:sz w:val="28"/>
          <w:szCs w:val="28"/>
        </w:rPr>
        <w:t xml:space="preserve">, </w:t>
      </w:r>
      <w:proofErr w:type="spellStart"/>
      <w:r w:rsidR="00382E6B">
        <w:rPr>
          <w:sz w:val="28"/>
          <w:szCs w:val="28"/>
        </w:rPr>
        <w:t>службов</w:t>
      </w:r>
      <w:r w:rsidR="00382E6B">
        <w:rPr>
          <w:sz w:val="28"/>
          <w:szCs w:val="28"/>
          <w:lang w:val="uk-UA"/>
        </w:rPr>
        <w:t>ою</w:t>
      </w:r>
      <w:proofErr w:type="spellEnd"/>
      <w:r w:rsidR="00382E6B">
        <w:rPr>
          <w:sz w:val="28"/>
          <w:szCs w:val="28"/>
        </w:rPr>
        <w:t xml:space="preserve"> особ</w:t>
      </w:r>
      <w:proofErr w:type="spellStart"/>
      <w:r w:rsidR="00382E6B">
        <w:rPr>
          <w:sz w:val="28"/>
          <w:szCs w:val="28"/>
          <w:lang w:val="uk-UA"/>
        </w:rPr>
        <w:t>ою</w:t>
      </w:r>
      <w:proofErr w:type="spellEnd"/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місцевого</w:t>
      </w:r>
      <w:proofErr w:type="spellEnd"/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самоврядування</w:t>
      </w:r>
      <w:proofErr w:type="spellEnd"/>
      <w:r w:rsidR="007E26C4" w:rsidRPr="005356D3">
        <w:rPr>
          <w:sz w:val="28"/>
          <w:szCs w:val="28"/>
        </w:rPr>
        <w:t xml:space="preserve">. На </w:t>
      </w:r>
      <w:r w:rsidR="00D93E4F">
        <w:rPr>
          <w:sz w:val="28"/>
          <w:szCs w:val="28"/>
          <w:lang w:val="uk-UA"/>
        </w:rPr>
        <w:t>Радника</w:t>
      </w:r>
      <w:r w:rsidR="007E26C4" w:rsidRPr="005356D3">
        <w:rPr>
          <w:sz w:val="28"/>
          <w:szCs w:val="28"/>
        </w:rPr>
        <w:t xml:space="preserve"> не </w:t>
      </w:r>
      <w:proofErr w:type="spellStart"/>
      <w:r w:rsidR="007E26C4" w:rsidRPr="005356D3">
        <w:rPr>
          <w:sz w:val="28"/>
          <w:szCs w:val="28"/>
        </w:rPr>
        <w:t>поширюється</w:t>
      </w:r>
      <w:proofErr w:type="spellEnd"/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дія</w:t>
      </w:r>
      <w:proofErr w:type="spellEnd"/>
      <w:r w:rsidR="007E26C4" w:rsidRPr="005356D3">
        <w:rPr>
          <w:sz w:val="28"/>
          <w:szCs w:val="28"/>
        </w:rPr>
        <w:t xml:space="preserve"> Закону </w:t>
      </w:r>
      <w:proofErr w:type="spellStart"/>
      <w:r w:rsidR="007E26C4" w:rsidRPr="005356D3">
        <w:rPr>
          <w:sz w:val="28"/>
          <w:szCs w:val="28"/>
        </w:rPr>
        <w:t>України</w:t>
      </w:r>
      <w:proofErr w:type="spellEnd"/>
      <w:r w:rsidR="007E26C4" w:rsidRPr="005356D3">
        <w:rPr>
          <w:sz w:val="28"/>
          <w:szCs w:val="28"/>
        </w:rPr>
        <w:t xml:space="preserve"> «Про службу в органах </w:t>
      </w:r>
      <w:proofErr w:type="spellStart"/>
      <w:proofErr w:type="gramStart"/>
      <w:r w:rsidR="007E26C4" w:rsidRPr="005356D3">
        <w:rPr>
          <w:sz w:val="28"/>
          <w:szCs w:val="28"/>
        </w:rPr>
        <w:t>м</w:t>
      </w:r>
      <w:proofErr w:type="gramEnd"/>
      <w:r w:rsidR="007E26C4" w:rsidRPr="005356D3">
        <w:rPr>
          <w:sz w:val="28"/>
          <w:szCs w:val="28"/>
        </w:rPr>
        <w:t>ісцевого</w:t>
      </w:r>
      <w:proofErr w:type="spellEnd"/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самоврядування</w:t>
      </w:r>
      <w:proofErr w:type="spellEnd"/>
      <w:r w:rsidR="007E26C4" w:rsidRPr="005356D3">
        <w:rPr>
          <w:sz w:val="28"/>
          <w:szCs w:val="28"/>
        </w:rPr>
        <w:t xml:space="preserve">». </w:t>
      </w:r>
      <w:r w:rsidR="00D93E4F">
        <w:rPr>
          <w:sz w:val="28"/>
          <w:szCs w:val="28"/>
          <w:lang w:val="uk-UA"/>
        </w:rPr>
        <w:t>Радник</w:t>
      </w:r>
      <w:r w:rsidR="007E26C4" w:rsidRPr="005356D3">
        <w:rPr>
          <w:sz w:val="28"/>
          <w:szCs w:val="28"/>
        </w:rPr>
        <w:t xml:space="preserve"> </w:t>
      </w:r>
      <w:proofErr w:type="spellStart"/>
      <w:r w:rsidR="00382E6B">
        <w:rPr>
          <w:sz w:val="28"/>
          <w:szCs w:val="28"/>
        </w:rPr>
        <w:t>здійсню</w:t>
      </w:r>
      <w:proofErr w:type="spellEnd"/>
      <w:r w:rsidR="00382E6B">
        <w:rPr>
          <w:sz w:val="28"/>
          <w:szCs w:val="28"/>
          <w:lang w:val="uk-UA"/>
        </w:rPr>
        <w:t>є</w:t>
      </w:r>
      <w:r w:rsidR="007E26C4" w:rsidRPr="005356D3">
        <w:rPr>
          <w:sz w:val="28"/>
          <w:szCs w:val="28"/>
        </w:rPr>
        <w:t xml:space="preserve"> свою </w:t>
      </w:r>
      <w:proofErr w:type="spellStart"/>
      <w:r w:rsidR="007E26C4" w:rsidRPr="005356D3">
        <w:rPr>
          <w:sz w:val="28"/>
          <w:szCs w:val="28"/>
        </w:rPr>
        <w:t>діяльність</w:t>
      </w:r>
      <w:proofErr w:type="spellEnd"/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виключно</w:t>
      </w:r>
      <w:proofErr w:type="spellEnd"/>
      <w:r w:rsidR="007E26C4" w:rsidRPr="005356D3">
        <w:rPr>
          <w:sz w:val="28"/>
          <w:szCs w:val="28"/>
        </w:rPr>
        <w:t xml:space="preserve"> на </w:t>
      </w:r>
      <w:proofErr w:type="spellStart"/>
      <w:r w:rsidR="007E26C4" w:rsidRPr="005356D3">
        <w:rPr>
          <w:sz w:val="28"/>
          <w:szCs w:val="28"/>
        </w:rPr>
        <w:t>громадськ</w:t>
      </w:r>
      <w:r w:rsidR="00382E6B">
        <w:rPr>
          <w:sz w:val="28"/>
          <w:szCs w:val="28"/>
        </w:rPr>
        <w:t>их</w:t>
      </w:r>
      <w:proofErr w:type="spellEnd"/>
      <w:r w:rsidR="00382E6B">
        <w:rPr>
          <w:sz w:val="28"/>
          <w:szCs w:val="28"/>
        </w:rPr>
        <w:t xml:space="preserve"> засадах, </w:t>
      </w:r>
      <w:proofErr w:type="spellStart"/>
      <w:r w:rsidR="00382E6B">
        <w:rPr>
          <w:sz w:val="28"/>
          <w:szCs w:val="28"/>
        </w:rPr>
        <w:t>безоплатно</w:t>
      </w:r>
      <w:proofErr w:type="spellEnd"/>
      <w:r w:rsidR="00382E6B">
        <w:rPr>
          <w:sz w:val="28"/>
          <w:szCs w:val="28"/>
        </w:rPr>
        <w:t xml:space="preserve"> </w:t>
      </w:r>
      <w:proofErr w:type="spellStart"/>
      <w:r w:rsidR="00382E6B">
        <w:rPr>
          <w:sz w:val="28"/>
          <w:szCs w:val="28"/>
        </w:rPr>
        <w:t>викону</w:t>
      </w:r>
      <w:proofErr w:type="spellEnd"/>
      <w:r w:rsidR="00382E6B">
        <w:rPr>
          <w:sz w:val="28"/>
          <w:szCs w:val="28"/>
          <w:lang w:val="uk-UA"/>
        </w:rPr>
        <w:t>є</w:t>
      </w:r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покладені</w:t>
      </w:r>
      <w:proofErr w:type="spellEnd"/>
      <w:r w:rsidR="007E26C4" w:rsidRPr="005356D3">
        <w:rPr>
          <w:sz w:val="28"/>
          <w:szCs w:val="28"/>
        </w:rPr>
        <w:t xml:space="preserve"> на </w:t>
      </w:r>
      <w:r w:rsidR="00382E6B">
        <w:rPr>
          <w:sz w:val="28"/>
          <w:szCs w:val="28"/>
          <w:lang w:val="uk-UA"/>
        </w:rPr>
        <w:t>нього</w:t>
      </w:r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функції</w:t>
      </w:r>
      <w:proofErr w:type="spellEnd"/>
      <w:r w:rsidR="007E26C4" w:rsidRPr="005356D3">
        <w:rPr>
          <w:sz w:val="28"/>
          <w:szCs w:val="28"/>
        </w:rPr>
        <w:t>.</w:t>
      </w:r>
    </w:p>
    <w:p w:rsidR="00382E6B" w:rsidRDefault="00EF3094" w:rsidP="003A3BF9">
      <w:pPr>
        <w:pStyle w:val="p1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1.7.</w:t>
      </w:r>
      <w:r w:rsidR="007E26C4" w:rsidRPr="005356D3">
        <w:rPr>
          <w:sz w:val="28"/>
          <w:szCs w:val="28"/>
        </w:rPr>
        <w:t> </w:t>
      </w:r>
      <w:proofErr w:type="spellStart"/>
      <w:r w:rsidR="007E26C4" w:rsidRPr="005356D3">
        <w:rPr>
          <w:sz w:val="28"/>
          <w:szCs w:val="28"/>
        </w:rPr>
        <w:t>Персональний</w:t>
      </w:r>
      <w:proofErr w:type="spellEnd"/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добі</w:t>
      </w:r>
      <w:proofErr w:type="gramStart"/>
      <w:r w:rsidR="007E26C4" w:rsidRPr="005356D3">
        <w:rPr>
          <w:sz w:val="28"/>
          <w:szCs w:val="28"/>
        </w:rPr>
        <w:t>р</w:t>
      </w:r>
      <w:proofErr w:type="spellEnd"/>
      <w:proofErr w:type="gramEnd"/>
      <w:r w:rsidR="007E26C4" w:rsidRPr="005356D3">
        <w:rPr>
          <w:sz w:val="28"/>
          <w:szCs w:val="28"/>
        </w:rPr>
        <w:t xml:space="preserve"> </w:t>
      </w:r>
      <w:r w:rsidR="00D93E4F">
        <w:rPr>
          <w:sz w:val="28"/>
          <w:szCs w:val="28"/>
          <w:lang w:val="uk-UA"/>
        </w:rPr>
        <w:t>Радника</w:t>
      </w:r>
      <w:r w:rsidR="007E26C4" w:rsidRPr="005356D3">
        <w:rPr>
          <w:sz w:val="28"/>
          <w:szCs w:val="28"/>
        </w:rPr>
        <w:t xml:space="preserve">, </w:t>
      </w:r>
      <w:proofErr w:type="spellStart"/>
      <w:r w:rsidR="007E26C4" w:rsidRPr="005356D3">
        <w:rPr>
          <w:sz w:val="28"/>
          <w:szCs w:val="28"/>
        </w:rPr>
        <w:t>організація</w:t>
      </w:r>
      <w:proofErr w:type="spellEnd"/>
      <w:r w:rsidR="007E26C4" w:rsidRPr="005356D3">
        <w:rPr>
          <w:sz w:val="28"/>
          <w:szCs w:val="28"/>
        </w:rPr>
        <w:t xml:space="preserve"> </w:t>
      </w:r>
      <w:r w:rsidR="00382E6B">
        <w:rPr>
          <w:sz w:val="28"/>
          <w:szCs w:val="28"/>
          <w:lang w:val="uk-UA"/>
        </w:rPr>
        <w:t>його</w:t>
      </w:r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роботи</w:t>
      </w:r>
      <w:proofErr w:type="spellEnd"/>
      <w:r w:rsidR="007E26C4" w:rsidRPr="005356D3">
        <w:rPr>
          <w:sz w:val="28"/>
          <w:szCs w:val="28"/>
        </w:rPr>
        <w:t xml:space="preserve"> та </w:t>
      </w:r>
      <w:r w:rsidR="00382E6B">
        <w:rPr>
          <w:sz w:val="28"/>
          <w:szCs w:val="28"/>
          <w:lang w:val="uk-UA"/>
        </w:rPr>
        <w:t>визначення</w:t>
      </w:r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обов’язків</w:t>
      </w:r>
      <w:proofErr w:type="spellEnd"/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здійснюється</w:t>
      </w:r>
      <w:proofErr w:type="spellEnd"/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особисто</w:t>
      </w:r>
      <w:proofErr w:type="spellEnd"/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міським</w:t>
      </w:r>
      <w:proofErr w:type="spellEnd"/>
      <w:r w:rsidR="007E26C4" w:rsidRPr="005356D3">
        <w:rPr>
          <w:sz w:val="28"/>
          <w:szCs w:val="28"/>
        </w:rPr>
        <w:t xml:space="preserve"> головою. </w:t>
      </w:r>
    </w:p>
    <w:p w:rsidR="007E26C4" w:rsidRPr="00382E6B" w:rsidRDefault="00EF3094" w:rsidP="003A3BF9">
      <w:pPr>
        <w:pStyle w:val="p1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1.8.</w:t>
      </w:r>
      <w:r w:rsidR="007E26C4" w:rsidRPr="005356D3">
        <w:rPr>
          <w:sz w:val="28"/>
          <w:szCs w:val="28"/>
        </w:rPr>
        <w:t> </w:t>
      </w:r>
      <w:r w:rsidR="007E26C4" w:rsidRPr="00382E6B">
        <w:rPr>
          <w:sz w:val="28"/>
          <w:szCs w:val="28"/>
          <w:lang w:val="uk-UA"/>
        </w:rPr>
        <w:t xml:space="preserve">Повноваження </w:t>
      </w:r>
      <w:r w:rsidR="00D93E4F">
        <w:rPr>
          <w:sz w:val="28"/>
          <w:szCs w:val="28"/>
          <w:lang w:val="uk-UA"/>
        </w:rPr>
        <w:t>Радника</w:t>
      </w:r>
      <w:r w:rsidR="007E26C4" w:rsidRPr="00382E6B">
        <w:rPr>
          <w:sz w:val="28"/>
          <w:szCs w:val="28"/>
          <w:lang w:val="uk-UA"/>
        </w:rPr>
        <w:t xml:space="preserve"> можуть бути надані діючим депутатам міської ради, депутатам міської ради попередніх скликань, провідним </w:t>
      </w:r>
      <w:r w:rsidR="007E26C4" w:rsidRPr="00382E6B">
        <w:rPr>
          <w:sz w:val="28"/>
          <w:szCs w:val="28"/>
          <w:lang w:val="uk-UA"/>
        </w:rPr>
        <w:lastRenderedPageBreak/>
        <w:t>фахівцям в галузях економіки, бюджету та фінансів, соціальної та гуманітарної сфер, права, культури, представникам громадських об’єднань, підприємств, установ та організацій незалежно від форм власності, громадським діячам, іншим повнолітнім громадянам України.</w:t>
      </w:r>
    </w:p>
    <w:p w:rsidR="007E26C4" w:rsidRPr="00EF3094" w:rsidRDefault="00EF3094" w:rsidP="003A3BF9">
      <w:pPr>
        <w:pStyle w:val="p1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1.9.</w:t>
      </w:r>
      <w:r w:rsidR="007E26C4" w:rsidRPr="005356D3">
        <w:rPr>
          <w:sz w:val="28"/>
          <w:szCs w:val="28"/>
        </w:rPr>
        <w:t xml:space="preserve">Претендент на </w:t>
      </w:r>
      <w:proofErr w:type="spellStart"/>
      <w:r w:rsidR="007E26C4" w:rsidRPr="005356D3">
        <w:rPr>
          <w:sz w:val="28"/>
          <w:szCs w:val="28"/>
        </w:rPr>
        <w:t>набуття</w:t>
      </w:r>
      <w:proofErr w:type="spellEnd"/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повноважень</w:t>
      </w:r>
      <w:proofErr w:type="spellEnd"/>
      <w:r w:rsidR="007E26C4" w:rsidRPr="005356D3">
        <w:rPr>
          <w:sz w:val="28"/>
          <w:szCs w:val="28"/>
        </w:rPr>
        <w:t xml:space="preserve"> </w:t>
      </w:r>
      <w:r w:rsidR="00D93E4F">
        <w:rPr>
          <w:sz w:val="28"/>
          <w:szCs w:val="28"/>
          <w:lang w:val="uk-UA"/>
        </w:rPr>
        <w:t>Радника</w:t>
      </w:r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подає</w:t>
      </w:r>
      <w:proofErr w:type="spellEnd"/>
      <w:r w:rsidR="007E26C4" w:rsidRPr="005356D3">
        <w:rPr>
          <w:sz w:val="28"/>
          <w:szCs w:val="28"/>
        </w:rPr>
        <w:t xml:space="preserve"> до </w:t>
      </w:r>
      <w:r w:rsidR="00861864">
        <w:rPr>
          <w:sz w:val="28"/>
          <w:szCs w:val="28"/>
          <w:lang w:val="uk-UA"/>
        </w:rPr>
        <w:t>виконкому</w:t>
      </w:r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заяву</w:t>
      </w:r>
      <w:proofErr w:type="spellEnd"/>
      <w:r w:rsidR="007E26C4" w:rsidRPr="005356D3">
        <w:rPr>
          <w:sz w:val="28"/>
          <w:szCs w:val="28"/>
        </w:rPr>
        <w:t xml:space="preserve"> на </w:t>
      </w:r>
      <w:proofErr w:type="spellStart"/>
      <w:r w:rsidR="007E26C4" w:rsidRPr="005356D3">
        <w:rPr>
          <w:sz w:val="28"/>
          <w:szCs w:val="28"/>
        </w:rPr>
        <w:t>і</w:t>
      </w:r>
      <w:proofErr w:type="gramStart"/>
      <w:r w:rsidR="007E26C4" w:rsidRPr="005356D3">
        <w:rPr>
          <w:sz w:val="28"/>
          <w:szCs w:val="28"/>
        </w:rPr>
        <w:t>м’я</w:t>
      </w:r>
      <w:proofErr w:type="spellEnd"/>
      <w:proofErr w:type="gramEnd"/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міського</w:t>
      </w:r>
      <w:proofErr w:type="spellEnd"/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голови</w:t>
      </w:r>
      <w:proofErr w:type="spellEnd"/>
      <w:r w:rsidR="007E26C4" w:rsidRPr="005356D3">
        <w:rPr>
          <w:sz w:val="28"/>
          <w:szCs w:val="28"/>
        </w:rPr>
        <w:t xml:space="preserve">, </w:t>
      </w:r>
      <w:proofErr w:type="spellStart"/>
      <w:r w:rsidR="007E26C4" w:rsidRPr="005356D3">
        <w:rPr>
          <w:sz w:val="28"/>
          <w:szCs w:val="28"/>
        </w:rPr>
        <w:t>копію</w:t>
      </w:r>
      <w:proofErr w:type="spellEnd"/>
      <w:r w:rsidR="007E26C4" w:rsidRPr="005356D3">
        <w:rPr>
          <w:sz w:val="28"/>
          <w:szCs w:val="28"/>
        </w:rPr>
        <w:t xml:space="preserve"> паспорта та документ про </w:t>
      </w:r>
      <w:proofErr w:type="spellStart"/>
      <w:r w:rsidR="007E26C4" w:rsidRPr="005356D3">
        <w:rPr>
          <w:sz w:val="28"/>
          <w:szCs w:val="28"/>
        </w:rPr>
        <w:t>освіту</w:t>
      </w:r>
      <w:proofErr w:type="spellEnd"/>
      <w:r w:rsidR="007E26C4" w:rsidRPr="005356D3">
        <w:rPr>
          <w:sz w:val="28"/>
          <w:szCs w:val="28"/>
        </w:rPr>
        <w:t xml:space="preserve">. При </w:t>
      </w:r>
      <w:proofErr w:type="spellStart"/>
      <w:r w:rsidR="007E26C4" w:rsidRPr="005356D3">
        <w:rPr>
          <w:sz w:val="28"/>
          <w:szCs w:val="28"/>
        </w:rPr>
        <w:t>наявності</w:t>
      </w:r>
      <w:proofErr w:type="spellEnd"/>
      <w:r w:rsidR="007E26C4" w:rsidRPr="005356D3">
        <w:rPr>
          <w:sz w:val="28"/>
          <w:szCs w:val="28"/>
        </w:rPr>
        <w:t xml:space="preserve"> на </w:t>
      </w:r>
      <w:proofErr w:type="spellStart"/>
      <w:r w:rsidR="007E26C4" w:rsidRPr="005356D3">
        <w:rPr>
          <w:sz w:val="28"/>
          <w:szCs w:val="28"/>
        </w:rPr>
        <w:t>заяві</w:t>
      </w:r>
      <w:proofErr w:type="spellEnd"/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позитивної</w:t>
      </w:r>
      <w:proofErr w:type="spellEnd"/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резолюції</w:t>
      </w:r>
      <w:proofErr w:type="spellEnd"/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міського</w:t>
      </w:r>
      <w:proofErr w:type="spellEnd"/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голови</w:t>
      </w:r>
      <w:proofErr w:type="spellEnd"/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відділом</w:t>
      </w:r>
      <w:proofErr w:type="spellEnd"/>
      <w:r>
        <w:rPr>
          <w:sz w:val="28"/>
          <w:szCs w:val="28"/>
          <w:lang w:val="uk-UA"/>
        </w:rPr>
        <w:t xml:space="preserve"> організаційної та інформаційної роботи</w:t>
      </w:r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готується</w:t>
      </w:r>
      <w:proofErr w:type="spellEnd"/>
      <w:r w:rsidR="007E26C4" w:rsidRPr="005356D3">
        <w:rPr>
          <w:sz w:val="28"/>
          <w:szCs w:val="28"/>
        </w:rPr>
        <w:t xml:space="preserve"> проект </w:t>
      </w:r>
      <w:r w:rsidR="004D6345">
        <w:rPr>
          <w:sz w:val="28"/>
          <w:szCs w:val="28"/>
          <w:lang w:val="uk-UA"/>
        </w:rPr>
        <w:t>розпорядження міського голови</w:t>
      </w:r>
      <w:r w:rsidR="004D6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особі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повноважень</w:t>
      </w:r>
      <w:proofErr w:type="spellEnd"/>
      <w:r w:rsidR="007E26C4" w:rsidRPr="005356D3">
        <w:rPr>
          <w:sz w:val="28"/>
          <w:szCs w:val="28"/>
        </w:rPr>
        <w:t xml:space="preserve"> </w:t>
      </w:r>
      <w:r w:rsidR="00D93E4F">
        <w:rPr>
          <w:sz w:val="28"/>
          <w:szCs w:val="28"/>
          <w:lang w:val="uk-UA"/>
        </w:rPr>
        <w:t>Радника</w:t>
      </w:r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міського</w:t>
      </w:r>
      <w:proofErr w:type="spellEnd"/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го</w:t>
      </w:r>
      <w:r>
        <w:rPr>
          <w:sz w:val="28"/>
          <w:szCs w:val="28"/>
        </w:rPr>
        <w:t>лови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громадських</w:t>
      </w:r>
      <w:proofErr w:type="spellEnd"/>
      <w:r>
        <w:rPr>
          <w:sz w:val="28"/>
          <w:szCs w:val="28"/>
        </w:rPr>
        <w:t xml:space="preserve"> засадах.</w:t>
      </w:r>
    </w:p>
    <w:p w:rsidR="007D3B72" w:rsidRDefault="007E26C4" w:rsidP="003A3BF9">
      <w:pPr>
        <w:pStyle w:val="p1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5356D3">
        <w:rPr>
          <w:sz w:val="28"/>
          <w:szCs w:val="28"/>
        </w:rPr>
        <w:t xml:space="preserve">1.10. </w:t>
      </w:r>
      <w:proofErr w:type="spellStart"/>
      <w:r w:rsidRPr="005356D3">
        <w:rPr>
          <w:sz w:val="28"/>
          <w:szCs w:val="28"/>
        </w:rPr>
        <w:t>Повноваження</w:t>
      </w:r>
      <w:proofErr w:type="spellEnd"/>
      <w:r w:rsidRPr="005356D3">
        <w:rPr>
          <w:sz w:val="28"/>
          <w:szCs w:val="28"/>
        </w:rPr>
        <w:t xml:space="preserve"> </w:t>
      </w:r>
      <w:r w:rsidR="00D93E4F">
        <w:rPr>
          <w:sz w:val="28"/>
          <w:szCs w:val="28"/>
          <w:lang w:val="uk-UA"/>
        </w:rPr>
        <w:t>Радника</w:t>
      </w:r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починаються</w:t>
      </w:r>
      <w:proofErr w:type="spellEnd"/>
      <w:r w:rsidR="00EB2A2D">
        <w:rPr>
          <w:sz w:val="28"/>
          <w:szCs w:val="28"/>
          <w:lang w:val="uk-UA"/>
        </w:rPr>
        <w:t xml:space="preserve"> </w:t>
      </w:r>
      <w:r w:rsidR="007D3B72">
        <w:rPr>
          <w:sz w:val="28"/>
          <w:szCs w:val="28"/>
          <w:lang w:val="uk-UA"/>
        </w:rPr>
        <w:t xml:space="preserve">в день </w:t>
      </w:r>
      <w:proofErr w:type="gramStart"/>
      <w:r w:rsidR="007D3B72">
        <w:rPr>
          <w:sz w:val="28"/>
          <w:szCs w:val="28"/>
          <w:lang w:val="uk-UA"/>
        </w:rPr>
        <w:t>п</w:t>
      </w:r>
      <w:proofErr w:type="gramEnd"/>
      <w:r w:rsidR="007D3B72">
        <w:rPr>
          <w:sz w:val="28"/>
          <w:szCs w:val="28"/>
          <w:lang w:val="uk-UA"/>
        </w:rPr>
        <w:t xml:space="preserve">ідписання і реєстрації розпорядження міського голови про надання особі повноважень </w:t>
      </w:r>
      <w:r w:rsidR="00D93E4F">
        <w:rPr>
          <w:sz w:val="28"/>
          <w:szCs w:val="28"/>
          <w:lang w:val="uk-UA"/>
        </w:rPr>
        <w:t>радника</w:t>
      </w:r>
      <w:r w:rsidR="007D3B72">
        <w:rPr>
          <w:sz w:val="28"/>
          <w:szCs w:val="28"/>
          <w:lang w:val="uk-UA"/>
        </w:rPr>
        <w:t xml:space="preserve"> міського голови на громадських засадах,</w:t>
      </w:r>
      <w:r w:rsidR="00D93E4F">
        <w:rPr>
          <w:sz w:val="28"/>
          <w:szCs w:val="28"/>
          <w:lang w:val="uk-UA"/>
        </w:rPr>
        <w:t xml:space="preserve"> </w:t>
      </w:r>
      <w:r w:rsidR="007D3B72">
        <w:rPr>
          <w:sz w:val="28"/>
          <w:szCs w:val="28"/>
          <w:lang w:val="uk-UA"/>
        </w:rPr>
        <w:t>а</w:t>
      </w:r>
      <w:r w:rsidR="00EB2A2D">
        <w:rPr>
          <w:sz w:val="28"/>
          <w:szCs w:val="28"/>
          <w:lang w:val="uk-UA"/>
        </w:rPr>
        <w:t xml:space="preserve"> </w:t>
      </w:r>
      <w:proofErr w:type="spellStart"/>
      <w:r w:rsidR="00EB2A2D" w:rsidRPr="005356D3">
        <w:rPr>
          <w:sz w:val="28"/>
          <w:szCs w:val="28"/>
        </w:rPr>
        <w:t>закінчуються</w:t>
      </w:r>
      <w:proofErr w:type="spellEnd"/>
      <w:r w:rsidRPr="005356D3">
        <w:rPr>
          <w:sz w:val="28"/>
          <w:szCs w:val="28"/>
        </w:rPr>
        <w:t xml:space="preserve"> </w:t>
      </w:r>
      <w:r w:rsidR="007D3B72">
        <w:rPr>
          <w:sz w:val="28"/>
          <w:szCs w:val="28"/>
          <w:lang w:val="uk-UA"/>
        </w:rPr>
        <w:t xml:space="preserve">після видання відповідного розпорядження міського голови про припинення повноважень </w:t>
      </w:r>
      <w:r w:rsidR="00D93E4F">
        <w:rPr>
          <w:sz w:val="28"/>
          <w:szCs w:val="28"/>
          <w:lang w:val="uk-UA"/>
        </w:rPr>
        <w:t>Радника</w:t>
      </w:r>
      <w:r w:rsidR="007D3B72">
        <w:rPr>
          <w:sz w:val="28"/>
          <w:szCs w:val="28"/>
          <w:lang w:val="uk-UA"/>
        </w:rPr>
        <w:t>. Розроблення відповідного розпорядження міського голови забезпечує відділ організаційної та інформаційної роботи виконкому.</w:t>
      </w:r>
    </w:p>
    <w:p w:rsidR="007E26C4" w:rsidRPr="005356D3" w:rsidRDefault="007E26C4" w:rsidP="003A3BF9">
      <w:pPr>
        <w:pStyle w:val="p1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3B72">
        <w:rPr>
          <w:sz w:val="28"/>
          <w:szCs w:val="28"/>
          <w:lang w:val="uk-UA"/>
        </w:rPr>
        <w:t xml:space="preserve">1.11. На підставі розпорядження міського голови про надання особі повноважень </w:t>
      </w:r>
      <w:r w:rsidR="00D93E4F">
        <w:rPr>
          <w:sz w:val="28"/>
          <w:szCs w:val="28"/>
          <w:lang w:val="uk-UA"/>
        </w:rPr>
        <w:t>Радника</w:t>
      </w:r>
      <w:r w:rsidRPr="007D3B72">
        <w:rPr>
          <w:sz w:val="28"/>
          <w:szCs w:val="28"/>
          <w:lang w:val="uk-UA"/>
        </w:rPr>
        <w:t xml:space="preserve">, </w:t>
      </w:r>
      <w:r w:rsidR="003A3BF9">
        <w:rPr>
          <w:sz w:val="28"/>
          <w:szCs w:val="28"/>
          <w:lang w:val="uk-UA"/>
        </w:rPr>
        <w:t>йому</w:t>
      </w:r>
      <w:r w:rsidRPr="007D3B72">
        <w:rPr>
          <w:sz w:val="28"/>
          <w:szCs w:val="28"/>
          <w:lang w:val="uk-UA"/>
        </w:rPr>
        <w:t xml:space="preserve"> видається посвідчення встановленого зразка, з обов’язковим зазначенням номера посвідчення, прізвища, імені та по батькові особи, дати </w:t>
      </w:r>
      <w:r w:rsidR="001F24C8">
        <w:rPr>
          <w:sz w:val="28"/>
          <w:szCs w:val="28"/>
          <w:lang w:val="uk-UA"/>
        </w:rPr>
        <w:t xml:space="preserve">видачі посвідчення. </w:t>
      </w:r>
      <w:r w:rsidRPr="005356D3">
        <w:rPr>
          <w:sz w:val="28"/>
          <w:szCs w:val="28"/>
        </w:rPr>
        <w:t xml:space="preserve">До </w:t>
      </w:r>
      <w:proofErr w:type="spellStart"/>
      <w:r w:rsidRPr="005356D3">
        <w:rPr>
          <w:sz w:val="28"/>
          <w:szCs w:val="28"/>
        </w:rPr>
        <w:t>посвідчення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вклеюється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фотокартка</w:t>
      </w:r>
      <w:proofErr w:type="spellEnd"/>
      <w:r w:rsidRPr="005356D3">
        <w:rPr>
          <w:sz w:val="28"/>
          <w:szCs w:val="28"/>
        </w:rPr>
        <w:t xml:space="preserve"> особи </w:t>
      </w:r>
      <w:proofErr w:type="spellStart"/>
      <w:r w:rsidRPr="005356D3">
        <w:rPr>
          <w:sz w:val="28"/>
          <w:szCs w:val="28"/>
        </w:rPr>
        <w:t>розміром</w:t>
      </w:r>
      <w:proofErr w:type="spellEnd"/>
      <w:r w:rsidRPr="005356D3">
        <w:rPr>
          <w:sz w:val="28"/>
          <w:szCs w:val="28"/>
        </w:rPr>
        <w:t xml:space="preserve"> 3х4. </w:t>
      </w:r>
      <w:proofErr w:type="spellStart"/>
      <w:r w:rsidRPr="005356D3">
        <w:rPr>
          <w:sz w:val="28"/>
          <w:szCs w:val="28"/>
        </w:rPr>
        <w:t>Посвідчення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proofErr w:type="gramStart"/>
      <w:r w:rsidRPr="005356D3">
        <w:rPr>
          <w:sz w:val="28"/>
          <w:szCs w:val="28"/>
        </w:rPr>
        <w:t>п</w:t>
      </w:r>
      <w:proofErr w:type="gramEnd"/>
      <w:r w:rsidRPr="005356D3">
        <w:rPr>
          <w:sz w:val="28"/>
          <w:szCs w:val="28"/>
        </w:rPr>
        <w:t>ідписується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міським</w:t>
      </w:r>
      <w:proofErr w:type="spellEnd"/>
      <w:r w:rsidRPr="005356D3">
        <w:rPr>
          <w:sz w:val="28"/>
          <w:szCs w:val="28"/>
        </w:rPr>
        <w:t xml:space="preserve"> головою </w:t>
      </w:r>
      <w:proofErr w:type="spellStart"/>
      <w:r w:rsidRPr="005356D3">
        <w:rPr>
          <w:sz w:val="28"/>
          <w:szCs w:val="28"/>
        </w:rPr>
        <w:t>і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скріплюється</w:t>
      </w:r>
      <w:proofErr w:type="spellEnd"/>
      <w:r w:rsidRPr="005356D3">
        <w:rPr>
          <w:sz w:val="28"/>
          <w:szCs w:val="28"/>
        </w:rPr>
        <w:t xml:space="preserve"> печаткою </w:t>
      </w:r>
      <w:r w:rsidR="001F24C8">
        <w:rPr>
          <w:sz w:val="28"/>
          <w:szCs w:val="28"/>
          <w:lang w:val="uk-UA"/>
        </w:rPr>
        <w:t>виконкому</w:t>
      </w:r>
      <w:r w:rsidRPr="005356D3">
        <w:rPr>
          <w:sz w:val="28"/>
          <w:szCs w:val="28"/>
        </w:rPr>
        <w:t xml:space="preserve">.  </w:t>
      </w:r>
      <w:proofErr w:type="gramStart"/>
      <w:r w:rsidRPr="005356D3">
        <w:rPr>
          <w:sz w:val="28"/>
          <w:szCs w:val="28"/>
        </w:rPr>
        <w:t>З</w:t>
      </w:r>
      <w:proofErr w:type="gram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дати</w:t>
      </w:r>
      <w:proofErr w:type="spellEnd"/>
      <w:r w:rsidR="007D3B72">
        <w:rPr>
          <w:sz w:val="28"/>
          <w:szCs w:val="28"/>
          <w:lang w:val="uk-UA"/>
        </w:rPr>
        <w:t xml:space="preserve"> підписання та реєстрації розпорядження міського голови</w:t>
      </w:r>
      <w:r w:rsidR="00CD1A08">
        <w:rPr>
          <w:sz w:val="28"/>
          <w:szCs w:val="28"/>
          <w:lang w:val="uk-UA"/>
        </w:rPr>
        <w:t xml:space="preserve"> про припинення </w:t>
      </w:r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повноважень</w:t>
      </w:r>
      <w:proofErr w:type="spellEnd"/>
      <w:r w:rsidRPr="005356D3">
        <w:rPr>
          <w:sz w:val="28"/>
          <w:szCs w:val="28"/>
        </w:rPr>
        <w:t xml:space="preserve"> </w:t>
      </w:r>
      <w:r w:rsidR="00D93E4F">
        <w:rPr>
          <w:sz w:val="28"/>
          <w:szCs w:val="28"/>
          <w:lang w:val="uk-UA"/>
        </w:rPr>
        <w:t>Радника</w:t>
      </w:r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його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посвідчення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вважається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недійсним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і</w:t>
      </w:r>
      <w:proofErr w:type="spellEnd"/>
      <w:r w:rsidRPr="005356D3">
        <w:rPr>
          <w:sz w:val="28"/>
          <w:szCs w:val="28"/>
        </w:rPr>
        <w:t xml:space="preserve"> в 3-денний строк </w:t>
      </w:r>
      <w:proofErr w:type="spellStart"/>
      <w:r w:rsidRPr="005356D3">
        <w:rPr>
          <w:sz w:val="28"/>
          <w:szCs w:val="28"/>
        </w:rPr>
        <w:t>підлягає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поверненню</w:t>
      </w:r>
      <w:proofErr w:type="spellEnd"/>
      <w:r w:rsidRPr="005356D3">
        <w:rPr>
          <w:sz w:val="28"/>
          <w:szCs w:val="28"/>
        </w:rPr>
        <w:t xml:space="preserve"> до </w:t>
      </w:r>
      <w:r w:rsidR="001F24C8">
        <w:rPr>
          <w:sz w:val="28"/>
          <w:szCs w:val="28"/>
          <w:lang w:val="uk-UA"/>
        </w:rPr>
        <w:t>виконкому</w:t>
      </w:r>
      <w:r w:rsidRPr="005356D3">
        <w:rPr>
          <w:sz w:val="28"/>
          <w:szCs w:val="28"/>
        </w:rPr>
        <w:t xml:space="preserve">. </w:t>
      </w:r>
      <w:r w:rsidR="00D93E4F">
        <w:rPr>
          <w:sz w:val="28"/>
          <w:szCs w:val="28"/>
          <w:lang w:val="uk-UA"/>
        </w:rPr>
        <w:t>Радник</w:t>
      </w:r>
      <w:r w:rsidRPr="005356D3">
        <w:rPr>
          <w:sz w:val="28"/>
          <w:szCs w:val="28"/>
        </w:rPr>
        <w:t xml:space="preserve"> </w:t>
      </w:r>
      <w:proofErr w:type="spellStart"/>
      <w:r w:rsidR="001F24C8">
        <w:rPr>
          <w:sz w:val="28"/>
          <w:szCs w:val="28"/>
        </w:rPr>
        <w:t>зобов’язан</w:t>
      </w:r>
      <w:r w:rsidR="001F24C8">
        <w:rPr>
          <w:sz w:val="28"/>
          <w:szCs w:val="28"/>
          <w:lang w:val="uk-UA"/>
        </w:rPr>
        <w:t>ий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суворо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дотримуватися</w:t>
      </w:r>
      <w:proofErr w:type="spellEnd"/>
      <w:r w:rsidRPr="005356D3">
        <w:rPr>
          <w:sz w:val="28"/>
          <w:szCs w:val="28"/>
        </w:rPr>
        <w:t xml:space="preserve"> порядку </w:t>
      </w:r>
      <w:proofErr w:type="spellStart"/>
      <w:r w:rsidRPr="005356D3">
        <w:rPr>
          <w:sz w:val="28"/>
          <w:szCs w:val="28"/>
        </w:rPr>
        <w:t>зберігання</w:t>
      </w:r>
      <w:proofErr w:type="spellEnd"/>
      <w:r w:rsidRPr="005356D3">
        <w:rPr>
          <w:sz w:val="28"/>
          <w:szCs w:val="28"/>
        </w:rPr>
        <w:t xml:space="preserve"> та </w:t>
      </w:r>
      <w:proofErr w:type="spellStart"/>
      <w:r w:rsidRPr="005356D3">
        <w:rPr>
          <w:sz w:val="28"/>
          <w:szCs w:val="28"/>
        </w:rPr>
        <w:t>використання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службових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посвідчень</w:t>
      </w:r>
      <w:proofErr w:type="spellEnd"/>
      <w:r w:rsidRPr="005356D3">
        <w:rPr>
          <w:sz w:val="28"/>
          <w:szCs w:val="28"/>
        </w:rPr>
        <w:t>.</w:t>
      </w:r>
    </w:p>
    <w:p w:rsidR="007E26C4" w:rsidRPr="005356D3" w:rsidRDefault="007E26C4" w:rsidP="001F24C8">
      <w:pPr>
        <w:pStyle w:val="p1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56D3">
        <w:rPr>
          <w:sz w:val="28"/>
          <w:szCs w:val="28"/>
        </w:rPr>
        <w:t>1.12.​ </w:t>
      </w:r>
      <w:r w:rsidR="00CD1A08">
        <w:rPr>
          <w:sz w:val="28"/>
          <w:szCs w:val="28"/>
          <w:lang w:val="uk-UA"/>
        </w:rPr>
        <w:t>Розпорядження</w:t>
      </w:r>
      <w:r w:rsidRPr="005356D3">
        <w:rPr>
          <w:sz w:val="28"/>
          <w:szCs w:val="28"/>
        </w:rPr>
        <w:t xml:space="preserve"> про </w:t>
      </w:r>
      <w:proofErr w:type="spellStart"/>
      <w:r w:rsidRPr="005356D3">
        <w:rPr>
          <w:sz w:val="28"/>
          <w:szCs w:val="28"/>
        </w:rPr>
        <w:t>надання</w:t>
      </w:r>
      <w:proofErr w:type="spellEnd"/>
      <w:r w:rsidRPr="005356D3">
        <w:rPr>
          <w:sz w:val="28"/>
          <w:szCs w:val="28"/>
        </w:rPr>
        <w:t xml:space="preserve"> та </w:t>
      </w:r>
      <w:proofErr w:type="spellStart"/>
      <w:r w:rsidRPr="005356D3">
        <w:rPr>
          <w:sz w:val="28"/>
          <w:szCs w:val="28"/>
        </w:rPr>
        <w:t>припинення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повноважень</w:t>
      </w:r>
      <w:proofErr w:type="spellEnd"/>
      <w:r w:rsidRPr="005356D3">
        <w:rPr>
          <w:sz w:val="28"/>
          <w:szCs w:val="28"/>
        </w:rPr>
        <w:t xml:space="preserve"> </w:t>
      </w:r>
      <w:r w:rsidR="00D93E4F">
        <w:rPr>
          <w:sz w:val="28"/>
          <w:szCs w:val="28"/>
          <w:lang w:val="uk-UA"/>
        </w:rPr>
        <w:t>Радника</w:t>
      </w:r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публікується</w:t>
      </w:r>
      <w:proofErr w:type="spellEnd"/>
      <w:r w:rsidRPr="005356D3">
        <w:rPr>
          <w:sz w:val="28"/>
          <w:szCs w:val="28"/>
        </w:rPr>
        <w:t xml:space="preserve"> на </w:t>
      </w:r>
      <w:proofErr w:type="spellStart"/>
      <w:r w:rsidRPr="005356D3">
        <w:rPr>
          <w:sz w:val="28"/>
          <w:szCs w:val="28"/>
        </w:rPr>
        <w:t>офіційному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сайті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міської</w:t>
      </w:r>
      <w:proofErr w:type="spellEnd"/>
      <w:r w:rsidRPr="005356D3">
        <w:rPr>
          <w:sz w:val="28"/>
          <w:szCs w:val="28"/>
        </w:rPr>
        <w:t xml:space="preserve"> ради.</w:t>
      </w:r>
    </w:p>
    <w:p w:rsidR="007E26C4" w:rsidRPr="005356D3" w:rsidRDefault="007E26C4" w:rsidP="001F24C8">
      <w:pPr>
        <w:pStyle w:val="p1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56D3">
        <w:rPr>
          <w:sz w:val="28"/>
          <w:szCs w:val="28"/>
        </w:rPr>
        <w:t>1.13.​ </w:t>
      </w:r>
      <w:proofErr w:type="spellStart"/>
      <w:r w:rsidRPr="005356D3">
        <w:rPr>
          <w:sz w:val="28"/>
          <w:szCs w:val="28"/>
        </w:rPr>
        <w:t>Організаційне</w:t>
      </w:r>
      <w:proofErr w:type="spellEnd"/>
      <w:r w:rsidRPr="005356D3">
        <w:rPr>
          <w:sz w:val="28"/>
          <w:szCs w:val="28"/>
        </w:rPr>
        <w:t xml:space="preserve">, </w:t>
      </w:r>
      <w:proofErr w:type="spellStart"/>
      <w:r w:rsidRPr="005356D3">
        <w:rPr>
          <w:sz w:val="28"/>
          <w:szCs w:val="28"/>
        </w:rPr>
        <w:t>інформаційне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забезпечення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діяльності</w:t>
      </w:r>
      <w:proofErr w:type="spellEnd"/>
      <w:r w:rsidRPr="005356D3">
        <w:rPr>
          <w:sz w:val="28"/>
          <w:szCs w:val="28"/>
        </w:rPr>
        <w:t xml:space="preserve"> </w:t>
      </w:r>
      <w:r w:rsidR="00D93E4F">
        <w:rPr>
          <w:sz w:val="28"/>
          <w:szCs w:val="28"/>
          <w:lang w:val="uk-UA"/>
        </w:rPr>
        <w:t>Радника</w:t>
      </w:r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здійснюється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відповідними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структурними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proofErr w:type="gramStart"/>
      <w:r w:rsidRPr="005356D3">
        <w:rPr>
          <w:sz w:val="28"/>
          <w:szCs w:val="28"/>
        </w:rPr>
        <w:t>п</w:t>
      </w:r>
      <w:proofErr w:type="gramEnd"/>
      <w:r w:rsidRPr="005356D3">
        <w:rPr>
          <w:sz w:val="28"/>
          <w:szCs w:val="28"/>
        </w:rPr>
        <w:t>ідрозділами</w:t>
      </w:r>
      <w:proofErr w:type="spellEnd"/>
      <w:r w:rsidRPr="005356D3">
        <w:rPr>
          <w:sz w:val="28"/>
          <w:szCs w:val="28"/>
        </w:rPr>
        <w:t xml:space="preserve"> </w:t>
      </w:r>
      <w:r w:rsidR="001F24C8">
        <w:rPr>
          <w:sz w:val="28"/>
          <w:szCs w:val="28"/>
          <w:lang w:val="uk-UA"/>
        </w:rPr>
        <w:t>виконкому</w:t>
      </w:r>
      <w:r w:rsidRPr="005356D3">
        <w:rPr>
          <w:sz w:val="28"/>
          <w:szCs w:val="28"/>
        </w:rPr>
        <w:t xml:space="preserve"> за </w:t>
      </w:r>
      <w:proofErr w:type="spellStart"/>
      <w:r w:rsidRPr="005356D3">
        <w:rPr>
          <w:sz w:val="28"/>
          <w:szCs w:val="28"/>
        </w:rPr>
        <w:t>галузевими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ознаками</w:t>
      </w:r>
      <w:proofErr w:type="spellEnd"/>
      <w:r w:rsidRPr="005356D3">
        <w:rPr>
          <w:sz w:val="28"/>
          <w:szCs w:val="28"/>
        </w:rPr>
        <w:t>.</w:t>
      </w:r>
    </w:p>
    <w:p w:rsidR="007E26C4" w:rsidRDefault="007E26C4" w:rsidP="001F24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5356D3">
        <w:rPr>
          <w:sz w:val="28"/>
          <w:szCs w:val="28"/>
        </w:rPr>
        <w:t xml:space="preserve">1.14. </w:t>
      </w:r>
      <w:proofErr w:type="spellStart"/>
      <w:proofErr w:type="gramStart"/>
      <w:r w:rsidRPr="005356D3">
        <w:rPr>
          <w:sz w:val="28"/>
          <w:szCs w:val="28"/>
        </w:rPr>
        <w:t>П</w:t>
      </w:r>
      <w:proofErr w:type="gramEnd"/>
      <w:r w:rsidRPr="005356D3">
        <w:rPr>
          <w:sz w:val="28"/>
          <w:szCs w:val="28"/>
        </w:rPr>
        <w:t>ісля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призначення</w:t>
      </w:r>
      <w:proofErr w:type="spellEnd"/>
      <w:r w:rsidRPr="005356D3">
        <w:rPr>
          <w:sz w:val="28"/>
          <w:szCs w:val="28"/>
        </w:rPr>
        <w:t xml:space="preserve"> </w:t>
      </w:r>
      <w:r w:rsidR="00D93E4F">
        <w:rPr>
          <w:sz w:val="28"/>
          <w:szCs w:val="28"/>
          <w:lang w:val="uk-UA"/>
        </w:rPr>
        <w:t>Радником</w:t>
      </w:r>
      <w:r w:rsidRPr="005356D3">
        <w:rPr>
          <w:sz w:val="28"/>
          <w:szCs w:val="28"/>
        </w:rPr>
        <w:t xml:space="preserve"> особа повинна бути </w:t>
      </w:r>
      <w:proofErr w:type="spellStart"/>
      <w:r w:rsidRPr="005356D3">
        <w:rPr>
          <w:sz w:val="28"/>
          <w:szCs w:val="28"/>
        </w:rPr>
        <w:t>ознайомлена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з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цим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Положенням</w:t>
      </w:r>
      <w:proofErr w:type="spellEnd"/>
      <w:r w:rsidRPr="005356D3">
        <w:rPr>
          <w:sz w:val="28"/>
          <w:szCs w:val="28"/>
        </w:rPr>
        <w:t>.</w:t>
      </w:r>
    </w:p>
    <w:p w:rsidR="001F24C8" w:rsidRPr="001F24C8" w:rsidRDefault="001F24C8" w:rsidP="001F24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7E26C4" w:rsidRPr="005356D3" w:rsidRDefault="007E26C4" w:rsidP="00EF440D">
      <w:pPr>
        <w:pStyle w:val="p1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356D3">
        <w:rPr>
          <w:sz w:val="28"/>
          <w:szCs w:val="28"/>
        </w:rPr>
        <w:t>ІІ. ЗАВДАННЯ, ОБОВЯЗКИ ТА ПОВНОВАЖЕННЯ</w:t>
      </w:r>
    </w:p>
    <w:p w:rsidR="00EF440D" w:rsidRDefault="00EF440D" w:rsidP="007E26C4">
      <w:pPr>
        <w:pStyle w:val="p2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E26C4" w:rsidRPr="005356D3" w:rsidRDefault="007E26C4" w:rsidP="00EF440D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5356D3">
        <w:rPr>
          <w:sz w:val="28"/>
          <w:szCs w:val="28"/>
        </w:rPr>
        <w:t>З</w:t>
      </w:r>
      <w:proofErr w:type="gramEnd"/>
      <w:r w:rsidRPr="005356D3">
        <w:rPr>
          <w:sz w:val="28"/>
          <w:szCs w:val="28"/>
        </w:rPr>
        <w:t xml:space="preserve"> метою </w:t>
      </w:r>
      <w:proofErr w:type="spellStart"/>
      <w:r w:rsidRPr="005356D3">
        <w:rPr>
          <w:sz w:val="28"/>
          <w:szCs w:val="28"/>
        </w:rPr>
        <w:t>сприяння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міському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голові</w:t>
      </w:r>
      <w:proofErr w:type="spellEnd"/>
      <w:r w:rsidRPr="005356D3">
        <w:rPr>
          <w:sz w:val="28"/>
          <w:szCs w:val="28"/>
        </w:rPr>
        <w:t xml:space="preserve"> у </w:t>
      </w:r>
      <w:proofErr w:type="spellStart"/>
      <w:r w:rsidRPr="005356D3">
        <w:rPr>
          <w:sz w:val="28"/>
          <w:szCs w:val="28"/>
        </w:rPr>
        <w:t>ефективному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здійсненні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його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повноважень</w:t>
      </w:r>
      <w:proofErr w:type="spellEnd"/>
      <w:r w:rsidRPr="005356D3">
        <w:rPr>
          <w:sz w:val="28"/>
          <w:szCs w:val="28"/>
        </w:rPr>
        <w:t xml:space="preserve"> </w:t>
      </w:r>
      <w:r w:rsidR="00D93E4F">
        <w:rPr>
          <w:sz w:val="28"/>
          <w:szCs w:val="28"/>
          <w:lang w:val="uk-UA"/>
        </w:rPr>
        <w:t>Радник</w:t>
      </w:r>
      <w:r w:rsidRPr="005356D3">
        <w:rPr>
          <w:sz w:val="28"/>
          <w:szCs w:val="28"/>
        </w:rPr>
        <w:t>:</w:t>
      </w:r>
    </w:p>
    <w:p w:rsidR="007E26C4" w:rsidRPr="00EF440D" w:rsidRDefault="007E26C4" w:rsidP="00EF440D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EF440D">
        <w:rPr>
          <w:sz w:val="28"/>
          <w:szCs w:val="28"/>
          <w:lang w:val="uk-UA"/>
        </w:rPr>
        <w:t>2.1. Відповідально ставиться до виконання покладених на нього завдань і повноважень, визначених безпосередньо міським головою та цим Положенням; своєчасно і сумлінно виконує доручення міського голови;</w:t>
      </w:r>
      <w:r w:rsidRPr="00EF440D">
        <w:rPr>
          <w:sz w:val="28"/>
          <w:szCs w:val="28"/>
          <w:lang w:val="uk-UA"/>
        </w:rPr>
        <w:br/>
        <w:t xml:space="preserve">дотримується високої культури спілкування, шанобливо ставиться до посадових осіб місцевого самоврядування, органів державної влади, громадян; не допускає дій і вчинків, які можуть негативно вплинути або нанести шкоду авторитету міського голови, міської ради та її виконавчих </w:t>
      </w:r>
      <w:r w:rsidRPr="00EF440D">
        <w:rPr>
          <w:sz w:val="28"/>
          <w:szCs w:val="28"/>
          <w:lang w:val="uk-UA"/>
        </w:rPr>
        <w:lastRenderedPageBreak/>
        <w:t>органів; не допускає розголошення інформації з обмеженим доступом, що стала йому відома у зв’язку з виконанням визначених завдань.</w:t>
      </w:r>
    </w:p>
    <w:p w:rsidR="007E26C4" w:rsidRPr="005356D3" w:rsidRDefault="007E26C4" w:rsidP="00EF440D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440D">
        <w:rPr>
          <w:sz w:val="28"/>
          <w:szCs w:val="28"/>
          <w:lang w:val="uk-UA"/>
        </w:rPr>
        <w:t xml:space="preserve">2.2. Залучається для проведення консультацій з актуальних питань життєдіяльності </w:t>
      </w:r>
      <w:r w:rsidR="00EF440D">
        <w:rPr>
          <w:sz w:val="28"/>
          <w:szCs w:val="28"/>
          <w:lang w:val="uk-UA"/>
        </w:rPr>
        <w:t xml:space="preserve">об’єднаної </w:t>
      </w:r>
      <w:r w:rsidRPr="00EF440D">
        <w:rPr>
          <w:sz w:val="28"/>
          <w:szCs w:val="28"/>
          <w:lang w:val="uk-UA"/>
        </w:rPr>
        <w:t xml:space="preserve">територіальної громади, підготовки проектів розпоряджень, рішень міської ради та її </w:t>
      </w:r>
      <w:r w:rsidR="00EF440D">
        <w:rPr>
          <w:sz w:val="28"/>
          <w:szCs w:val="28"/>
          <w:lang w:val="uk-UA"/>
        </w:rPr>
        <w:t>виконкому</w:t>
      </w:r>
      <w:r w:rsidRPr="00EF440D">
        <w:rPr>
          <w:sz w:val="28"/>
          <w:szCs w:val="28"/>
          <w:lang w:val="uk-UA"/>
        </w:rPr>
        <w:t xml:space="preserve">, інших документів нормативного та організаційно-розпорядчого характеру. </w:t>
      </w:r>
      <w:proofErr w:type="spellStart"/>
      <w:r w:rsidRPr="005356D3">
        <w:rPr>
          <w:sz w:val="28"/>
          <w:szCs w:val="28"/>
        </w:rPr>
        <w:t>Здійснює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аналітичне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забезпечення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діяльності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міського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голови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proofErr w:type="gramStart"/>
      <w:r w:rsidRPr="005356D3">
        <w:rPr>
          <w:sz w:val="28"/>
          <w:szCs w:val="28"/>
        </w:rPr>
        <w:t>п</w:t>
      </w:r>
      <w:proofErr w:type="gramEnd"/>
      <w:r w:rsidRPr="005356D3">
        <w:rPr>
          <w:sz w:val="28"/>
          <w:szCs w:val="28"/>
        </w:rPr>
        <w:t>ід</w:t>
      </w:r>
      <w:proofErr w:type="spellEnd"/>
      <w:r w:rsidRPr="005356D3">
        <w:rPr>
          <w:sz w:val="28"/>
          <w:szCs w:val="28"/>
        </w:rPr>
        <w:t xml:space="preserve"> час </w:t>
      </w:r>
      <w:proofErr w:type="spellStart"/>
      <w:r w:rsidRPr="005356D3">
        <w:rPr>
          <w:sz w:val="28"/>
          <w:szCs w:val="28"/>
        </w:rPr>
        <w:t>виконання</w:t>
      </w:r>
      <w:proofErr w:type="spellEnd"/>
      <w:r w:rsidRPr="005356D3">
        <w:rPr>
          <w:sz w:val="28"/>
          <w:szCs w:val="28"/>
        </w:rPr>
        <w:t xml:space="preserve"> ним </w:t>
      </w:r>
      <w:proofErr w:type="spellStart"/>
      <w:r w:rsidRPr="005356D3">
        <w:rPr>
          <w:sz w:val="28"/>
          <w:szCs w:val="28"/>
        </w:rPr>
        <w:t>завдань</w:t>
      </w:r>
      <w:proofErr w:type="spellEnd"/>
      <w:r w:rsidRPr="005356D3">
        <w:rPr>
          <w:sz w:val="28"/>
          <w:szCs w:val="28"/>
        </w:rPr>
        <w:t xml:space="preserve"> та </w:t>
      </w:r>
      <w:proofErr w:type="spellStart"/>
      <w:r w:rsidRPr="005356D3">
        <w:rPr>
          <w:sz w:val="28"/>
          <w:szCs w:val="28"/>
        </w:rPr>
        <w:t>здійснення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повноважень</w:t>
      </w:r>
      <w:proofErr w:type="spellEnd"/>
      <w:r w:rsidRPr="005356D3">
        <w:rPr>
          <w:sz w:val="28"/>
          <w:szCs w:val="28"/>
        </w:rPr>
        <w:t xml:space="preserve"> у межах чинного </w:t>
      </w:r>
      <w:proofErr w:type="spellStart"/>
      <w:r w:rsidRPr="005356D3">
        <w:rPr>
          <w:sz w:val="28"/>
          <w:szCs w:val="28"/>
        </w:rPr>
        <w:t>законодавства</w:t>
      </w:r>
      <w:proofErr w:type="spellEnd"/>
      <w:r w:rsidRPr="005356D3">
        <w:rPr>
          <w:sz w:val="28"/>
          <w:szCs w:val="28"/>
        </w:rPr>
        <w:t xml:space="preserve">, </w:t>
      </w:r>
      <w:proofErr w:type="spellStart"/>
      <w:r w:rsidRPr="005356D3">
        <w:rPr>
          <w:sz w:val="28"/>
          <w:szCs w:val="28"/>
        </w:rPr>
        <w:t>аналіз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проектів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актів</w:t>
      </w:r>
      <w:proofErr w:type="spellEnd"/>
      <w:r w:rsidRPr="005356D3">
        <w:rPr>
          <w:sz w:val="28"/>
          <w:szCs w:val="28"/>
        </w:rPr>
        <w:t xml:space="preserve">, </w:t>
      </w:r>
      <w:proofErr w:type="spellStart"/>
      <w:r w:rsidRPr="005356D3">
        <w:rPr>
          <w:sz w:val="28"/>
          <w:szCs w:val="28"/>
        </w:rPr>
        <w:t>винесених</w:t>
      </w:r>
      <w:proofErr w:type="spellEnd"/>
      <w:r w:rsidRPr="005356D3">
        <w:rPr>
          <w:sz w:val="28"/>
          <w:szCs w:val="28"/>
        </w:rPr>
        <w:t xml:space="preserve"> на </w:t>
      </w:r>
      <w:proofErr w:type="spellStart"/>
      <w:r w:rsidRPr="005356D3">
        <w:rPr>
          <w:sz w:val="28"/>
          <w:szCs w:val="28"/>
        </w:rPr>
        <w:t>розгляд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міської</w:t>
      </w:r>
      <w:proofErr w:type="spellEnd"/>
      <w:r w:rsidRPr="005356D3">
        <w:rPr>
          <w:sz w:val="28"/>
          <w:szCs w:val="28"/>
        </w:rPr>
        <w:t xml:space="preserve"> ради </w:t>
      </w:r>
      <w:proofErr w:type="spellStart"/>
      <w:r w:rsidRPr="005356D3">
        <w:rPr>
          <w:sz w:val="28"/>
          <w:szCs w:val="28"/>
        </w:rPr>
        <w:t>чи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її</w:t>
      </w:r>
      <w:proofErr w:type="spellEnd"/>
      <w:r w:rsidRPr="005356D3">
        <w:rPr>
          <w:sz w:val="28"/>
          <w:szCs w:val="28"/>
        </w:rPr>
        <w:t xml:space="preserve"> </w:t>
      </w:r>
      <w:r w:rsidR="00EF440D">
        <w:rPr>
          <w:sz w:val="28"/>
          <w:szCs w:val="28"/>
          <w:lang w:val="uk-UA"/>
        </w:rPr>
        <w:t>виконкому</w:t>
      </w:r>
      <w:r w:rsidRPr="005356D3">
        <w:rPr>
          <w:sz w:val="28"/>
          <w:szCs w:val="28"/>
        </w:rPr>
        <w:t xml:space="preserve">, </w:t>
      </w:r>
      <w:proofErr w:type="spellStart"/>
      <w:r w:rsidRPr="005356D3">
        <w:rPr>
          <w:sz w:val="28"/>
          <w:szCs w:val="28"/>
        </w:rPr>
        <w:t>міського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голови</w:t>
      </w:r>
      <w:proofErr w:type="spellEnd"/>
      <w:r w:rsidRPr="005356D3">
        <w:rPr>
          <w:sz w:val="28"/>
          <w:szCs w:val="28"/>
        </w:rPr>
        <w:t>.</w:t>
      </w:r>
    </w:p>
    <w:p w:rsidR="007E26C4" w:rsidRPr="00EF440D" w:rsidRDefault="007E26C4" w:rsidP="00EF440D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EF440D">
        <w:rPr>
          <w:sz w:val="28"/>
          <w:szCs w:val="28"/>
          <w:lang w:val="uk-UA"/>
        </w:rPr>
        <w:t>2.3. Здійснює аналіз стану справ за відповідним</w:t>
      </w:r>
      <w:r w:rsidR="00EF440D">
        <w:rPr>
          <w:sz w:val="28"/>
          <w:szCs w:val="28"/>
          <w:lang w:val="uk-UA"/>
        </w:rPr>
        <w:t>и напрямами</w:t>
      </w:r>
      <w:r w:rsidRPr="00EF440D">
        <w:rPr>
          <w:sz w:val="28"/>
          <w:szCs w:val="28"/>
          <w:lang w:val="uk-UA"/>
        </w:rPr>
        <w:t>, розробку проектів рішень, вибір засобів обґрунтування цих рішень, оцінку наслідків з їх запровадженням, розробку завдань, програм, методів і методик підготовки та реалізації управлінських рішень.</w:t>
      </w:r>
    </w:p>
    <w:p w:rsidR="007E26C4" w:rsidRPr="00EF440D" w:rsidRDefault="007E26C4" w:rsidP="00EF440D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EF440D">
        <w:rPr>
          <w:sz w:val="28"/>
          <w:szCs w:val="28"/>
          <w:lang w:val="uk-UA"/>
        </w:rPr>
        <w:t>2.4. У межах компетенції розробляє пропозиції щодо підвищення ефективності роботи міського голови, вирішення спірних питань та врегулювання конфліктів у відповідній сфері управління.</w:t>
      </w:r>
    </w:p>
    <w:p w:rsidR="007E26C4" w:rsidRPr="005356D3" w:rsidRDefault="007E26C4" w:rsidP="00EF440D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56D3">
        <w:rPr>
          <w:sz w:val="28"/>
          <w:szCs w:val="28"/>
        </w:rPr>
        <w:t xml:space="preserve">2.5. Бере участь в </w:t>
      </w:r>
      <w:proofErr w:type="spellStart"/>
      <w:r w:rsidRPr="005356D3">
        <w:rPr>
          <w:sz w:val="28"/>
          <w:szCs w:val="28"/>
        </w:rPr>
        <w:t>організації</w:t>
      </w:r>
      <w:proofErr w:type="spellEnd"/>
      <w:r w:rsidRPr="005356D3">
        <w:rPr>
          <w:sz w:val="28"/>
          <w:szCs w:val="28"/>
        </w:rPr>
        <w:t xml:space="preserve"> та </w:t>
      </w:r>
      <w:proofErr w:type="spellStart"/>
      <w:r w:rsidRPr="005356D3">
        <w:rPr>
          <w:sz w:val="28"/>
          <w:szCs w:val="28"/>
        </w:rPr>
        <w:t>проведенні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нарад</w:t>
      </w:r>
      <w:proofErr w:type="spellEnd"/>
      <w:r w:rsidRPr="005356D3">
        <w:rPr>
          <w:sz w:val="28"/>
          <w:szCs w:val="28"/>
        </w:rPr>
        <w:t xml:space="preserve">, </w:t>
      </w:r>
      <w:proofErr w:type="spellStart"/>
      <w:r w:rsidRPr="005356D3">
        <w:rPr>
          <w:sz w:val="28"/>
          <w:szCs w:val="28"/>
        </w:rPr>
        <w:t>семінарів</w:t>
      </w:r>
      <w:proofErr w:type="spellEnd"/>
      <w:r w:rsidRPr="005356D3">
        <w:rPr>
          <w:sz w:val="28"/>
          <w:szCs w:val="28"/>
        </w:rPr>
        <w:t xml:space="preserve">, </w:t>
      </w:r>
      <w:proofErr w:type="spellStart"/>
      <w:r w:rsidRPr="005356D3">
        <w:rPr>
          <w:sz w:val="28"/>
          <w:szCs w:val="28"/>
        </w:rPr>
        <w:t>конференцій</w:t>
      </w:r>
      <w:proofErr w:type="spellEnd"/>
      <w:r w:rsidRPr="005356D3">
        <w:rPr>
          <w:sz w:val="28"/>
          <w:szCs w:val="28"/>
        </w:rPr>
        <w:t xml:space="preserve">, </w:t>
      </w:r>
      <w:proofErr w:type="spellStart"/>
      <w:r w:rsidRPr="005356D3">
        <w:rPr>
          <w:sz w:val="28"/>
          <w:szCs w:val="28"/>
        </w:rPr>
        <w:t>засідань</w:t>
      </w:r>
      <w:proofErr w:type="spellEnd"/>
      <w:r w:rsidRPr="005356D3">
        <w:rPr>
          <w:sz w:val="28"/>
          <w:szCs w:val="28"/>
        </w:rPr>
        <w:t xml:space="preserve"> </w:t>
      </w:r>
      <w:proofErr w:type="gramStart"/>
      <w:r w:rsidRPr="005356D3">
        <w:rPr>
          <w:sz w:val="28"/>
          <w:szCs w:val="28"/>
        </w:rPr>
        <w:t>ради</w:t>
      </w:r>
      <w:proofErr w:type="gram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відповідно</w:t>
      </w:r>
      <w:proofErr w:type="spellEnd"/>
      <w:r w:rsidRPr="005356D3">
        <w:rPr>
          <w:sz w:val="28"/>
          <w:szCs w:val="28"/>
        </w:rPr>
        <w:t xml:space="preserve"> до </w:t>
      </w:r>
      <w:proofErr w:type="spellStart"/>
      <w:r w:rsidRPr="005356D3">
        <w:rPr>
          <w:sz w:val="28"/>
          <w:szCs w:val="28"/>
        </w:rPr>
        <w:t>компетенції</w:t>
      </w:r>
      <w:proofErr w:type="spellEnd"/>
      <w:r w:rsidRPr="005356D3">
        <w:rPr>
          <w:sz w:val="28"/>
          <w:szCs w:val="28"/>
        </w:rPr>
        <w:t>.</w:t>
      </w:r>
    </w:p>
    <w:p w:rsidR="007E26C4" w:rsidRPr="005356D3" w:rsidRDefault="007E26C4" w:rsidP="00EF440D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56D3">
        <w:rPr>
          <w:sz w:val="28"/>
          <w:szCs w:val="28"/>
        </w:rPr>
        <w:t xml:space="preserve">2.6. </w:t>
      </w:r>
      <w:proofErr w:type="spellStart"/>
      <w:r w:rsidRPr="005356D3">
        <w:rPr>
          <w:sz w:val="28"/>
          <w:szCs w:val="28"/>
        </w:rPr>
        <w:t>Виконує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дорадчу</w:t>
      </w:r>
      <w:proofErr w:type="spellEnd"/>
      <w:r w:rsidRPr="005356D3">
        <w:rPr>
          <w:sz w:val="28"/>
          <w:szCs w:val="28"/>
        </w:rPr>
        <w:t xml:space="preserve"> роботу.</w:t>
      </w:r>
    </w:p>
    <w:p w:rsidR="007E26C4" w:rsidRPr="00EF440D" w:rsidRDefault="007E26C4" w:rsidP="00EF440D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EF440D">
        <w:rPr>
          <w:sz w:val="28"/>
          <w:szCs w:val="28"/>
          <w:lang w:val="uk-UA"/>
        </w:rPr>
        <w:t>2.7. Готує для міського голови необхідні інформаційно-аналітичні записки, огляди, звіти, проекти доповідей, доповідних записок, матеріали до прес-конференцій, виступів, доповідей, зустрічей та робочих поїздок міського голови, долучається до організації та проведення семінарів, конференцій, «круглих столів».</w:t>
      </w:r>
    </w:p>
    <w:p w:rsidR="007E26C4" w:rsidRPr="005356D3" w:rsidRDefault="007E26C4" w:rsidP="00EF440D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56D3">
        <w:rPr>
          <w:sz w:val="28"/>
          <w:szCs w:val="28"/>
        </w:rPr>
        <w:t xml:space="preserve">2.8. </w:t>
      </w:r>
      <w:proofErr w:type="spellStart"/>
      <w:proofErr w:type="gramStart"/>
      <w:r w:rsidRPr="005356D3">
        <w:rPr>
          <w:sz w:val="28"/>
          <w:szCs w:val="28"/>
        </w:rPr>
        <w:t>П</w:t>
      </w:r>
      <w:proofErr w:type="gramEnd"/>
      <w:r w:rsidRPr="005356D3">
        <w:rPr>
          <w:sz w:val="28"/>
          <w:szCs w:val="28"/>
        </w:rPr>
        <w:t>ідтримує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робочі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контакти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з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відповідними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підрозділами</w:t>
      </w:r>
      <w:proofErr w:type="spellEnd"/>
      <w:r w:rsidRPr="005356D3">
        <w:rPr>
          <w:sz w:val="28"/>
          <w:szCs w:val="28"/>
        </w:rPr>
        <w:t xml:space="preserve"> та </w:t>
      </w:r>
      <w:proofErr w:type="spellStart"/>
      <w:r w:rsidRPr="005356D3">
        <w:rPr>
          <w:sz w:val="28"/>
          <w:szCs w:val="28"/>
        </w:rPr>
        <w:t>експертами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органів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державної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влади</w:t>
      </w:r>
      <w:proofErr w:type="spellEnd"/>
      <w:r w:rsidRPr="005356D3">
        <w:rPr>
          <w:sz w:val="28"/>
          <w:szCs w:val="28"/>
        </w:rPr>
        <w:t xml:space="preserve">, </w:t>
      </w:r>
      <w:proofErr w:type="spellStart"/>
      <w:r w:rsidRPr="005356D3">
        <w:rPr>
          <w:sz w:val="28"/>
          <w:szCs w:val="28"/>
        </w:rPr>
        <w:t>органів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місцевого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самоврядування</w:t>
      </w:r>
      <w:proofErr w:type="spellEnd"/>
      <w:r w:rsidRPr="005356D3">
        <w:rPr>
          <w:sz w:val="28"/>
          <w:szCs w:val="28"/>
        </w:rPr>
        <w:t>.</w:t>
      </w:r>
    </w:p>
    <w:p w:rsidR="007E26C4" w:rsidRPr="005356D3" w:rsidRDefault="007E26C4" w:rsidP="00EF440D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56D3">
        <w:rPr>
          <w:sz w:val="28"/>
          <w:szCs w:val="28"/>
        </w:rPr>
        <w:t xml:space="preserve">2.9. </w:t>
      </w:r>
      <w:proofErr w:type="spellStart"/>
      <w:r w:rsidRPr="005356D3">
        <w:rPr>
          <w:sz w:val="28"/>
          <w:szCs w:val="28"/>
        </w:rPr>
        <w:t>Надає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методичну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допомогу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структурним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proofErr w:type="gramStart"/>
      <w:r w:rsidRPr="005356D3">
        <w:rPr>
          <w:sz w:val="28"/>
          <w:szCs w:val="28"/>
        </w:rPr>
        <w:t>п</w:t>
      </w:r>
      <w:proofErr w:type="gramEnd"/>
      <w:r w:rsidRPr="005356D3">
        <w:rPr>
          <w:sz w:val="28"/>
          <w:szCs w:val="28"/>
        </w:rPr>
        <w:t>ідрозділам</w:t>
      </w:r>
      <w:proofErr w:type="spellEnd"/>
      <w:r w:rsidRPr="005356D3">
        <w:rPr>
          <w:sz w:val="28"/>
          <w:szCs w:val="28"/>
        </w:rPr>
        <w:t xml:space="preserve"> та проводить </w:t>
      </w:r>
      <w:proofErr w:type="spellStart"/>
      <w:r w:rsidRPr="005356D3">
        <w:rPr>
          <w:sz w:val="28"/>
          <w:szCs w:val="28"/>
        </w:rPr>
        <w:t>консультації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з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основних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питань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функціонування</w:t>
      </w:r>
      <w:proofErr w:type="spellEnd"/>
      <w:r w:rsidRPr="005356D3">
        <w:rPr>
          <w:sz w:val="28"/>
          <w:szCs w:val="28"/>
        </w:rPr>
        <w:t xml:space="preserve"> та </w:t>
      </w:r>
      <w:proofErr w:type="spellStart"/>
      <w:r w:rsidRPr="005356D3">
        <w:rPr>
          <w:sz w:val="28"/>
          <w:szCs w:val="28"/>
        </w:rPr>
        <w:t>розвитку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сфери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управління</w:t>
      </w:r>
      <w:proofErr w:type="spellEnd"/>
      <w:r w:rsidRPr="005356D3">
        <w:rPr>
          <w:sz w:val="28"/>
          <w:szCs w:val="28"/>
        </w:rPr>
        <w:t>.</w:t>
      </w:r>
    </w:p>
    <w:p w:rsidR="007E26C4" w:rsidRPr="005356D3" w:rsidRDefault="007E26C4" w:rsidP="00D93E4F">
      <w:pPr>
        <w:pStyle w:val="p2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56D3">
        <w:rPr>
          <w:sz w:val="28"/>
          <w:szCs w:val="28"/>
        </w:rPr>
        <w:t xml:space="preserve">2.10. </w:t>
      </w:r>
      <w:proofErr w:type="spellStart"/>
      <w:r w:rsidRPr="005356D3">
        <w:rPr>
          <w:sz w:val="28"/>
          <w:szCs w:val="28"/>
        </w:rPr>
        <w:t>Забезпечує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розвиток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інформаційних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зв'язків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між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="00EF440D">
        <w:rPr>
          <w:sz w:val="28"/>
          <w:szCs w:val="28"/>
        </w:rPr>
        <w:t>виконкомом</w:t>
      </w:r>
      <w:proofErr w:type="spellEnd"/>
      <w:r w:rsidR="00EF440D">
        <w:rPr>
          <w:sz w:val="28"/>
          <w:szCs w:val="28"/>
          <w:lang w:val="uk-UA"/>
        </w:rPr>
        <w:t xml:space="preserve"> </w:t>
      </w:r>
      <w:proofErr w:type="spellStart"/>
      <w:r w:rsidRPr="005356D3">
        <w:rPr>
          <w:sz w:val="28"/>
          <w:szCs w:val="28"/>
        </w:rPr>
        <w:t>міської</w:t>
      </w:r>
      <w:proofErr w:type="spellEnd"/>
      <w:r w:rsidRPr="005356D3">
        <w:rPr>
          <w:sz w:val="28"/>
          <w:szCs w:val="28"/>
        </w:rPr>
        <w:t xml:space="preserve"> ради, </w:t>
      </w:r>
      <w:proofErr w:type="spellStart"/>
      <w:proofErr w:type="gramStart"/>
      <w:r w:rsidRPr="005356D3">
        <w:rPr>
          <w:sz w:val="28"/>
          <w:szCs w:val="28"/>
        </w:rPr>
        <w:t>п</w:t>
      </w:r>
      <w:proofErr w:type="gramEnd"/>
      <w:r w:rsidRPr="005356D3">
        <w:rPr>
          <w:sz w:val="28"/>
          <w:szCs w:val="28"/>
        </w:rPr>
        <w:t>ідприємствами</w:t>
      </w:r>
      <w:proofErr w:type="spellEnd"/>
      <w:r w:rsidRPr="005356D3">
        <w:rPr>
          <w:sz w:val="28"/>
          <w:szCs w:val="28"/>
        </w:rPr>
        <w:t xml:space="preserve">, </w:t>
      </w:r>
      <w:proofErr w:type="spellStart"/>
      <w:r w:rsidRPr="005356D3">
        <w:rPr>
          <w:sz w:val="28"/>
          <w:szCs w:val="28"/>
        </w:rPr>
        <w:t>установами</w:t>
      </w:r>
      <w:proofErr w:type="spellEnd"/>
      <w:r w:rsidRPr="005356D3">
        <w:rPr>
          <w:sz w:val="28"/>
          <w:szCs w:val="28"/>
        </w:rPr>
        <w:t xml:space="preserve">, </w:t>
      </w:r>
      <w:proofErr w:type="spellStart"/>
      <w:r w:rsidRPr="005356D3">
        <w:rPr>
          <w:sz w:val="28"/>
          <w:szCs w:val="28"/>
        </w:rPr>
        <w:t>громадськими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об'єднаннями</w:t>
      </w:r>
      <w:proofErr w:type="spellEnd"/>
      <w:r w:rsidRPr="005356D3">
        <w:rPr>
          <w:sz w:val="28"/>
          <w:szCs w:val="28"/>
        </w:rPr>
        <w:t xml:space="preserve">, </w:t>
      </w:r>
      <w:proofErr w:type="spellStart"/>
      <w:r w:rsidRPr="005356D3">
        <w:rPr>
          <w:sz w:val="28"/>
          <w:szCs w:val="28"/>
        </w:rPr>
        <w:t>державними</w:t>
      </w:r>
      <w:proofErr w:type="spellEnd"/>
      <w:r w:rsidRPr="005356D3">
        <w:rPr>
          <w:sz w:val="28"/>
          <w:szCs w:val="28"/>
        </w:rPr>
        <w:t xml:space="preserve"> та </w:t>
      </w:r>
      <w:proofErr w:type="spellStart"/>
      <w:r w:rsidRPr="005356D3">
        <w:rPr>
          <w:sz w:val="28"/>
          <w:szCs w:val="28"/>
        </w:rPr>
        <w:t>політичними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діячами</w:t>
      </w:r>
      <w:proofErr w:type="spellEnd"/>
      <w:r w:rsidRPr="005356D3">
        <w:rPr>
          <w:sz w:val="28"/>
          <w:szCs w:val="28"/>
        </w:rPr>
        <w:t xml:space="preserve">, </w:t>
      </w:r>
      <w:proofErr w:type="spellStart"/>
      <w:r w:rsidRPr="005356D3">
        <w:rPr>
          <w:sz w:val="28"/>
          <w:szCs w:val="28"/>
        </w:rPr>
        <w:t>населенням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з</w:t>
      </w:r>
      <w:proofErr w:type="spellEnd"/>
      <w:r w:rsidRPr="005356D3">
        <w:rPr>
          <w:sz w:val="28"/>
          <w:szCs w:val="28"/>
        </w:rPr>
        <w:t xml:space="preserve"> метою </w:t>
      </w:r>
      <w:proofErr w:type="spellStart"/>
      <w:r w:rsidRPr="005356D3">
        <w:rPr>
          <w:sz w:val="28"/>
          <w:szCs w:val="28"/>
        </w:rPr>
        <w:t>своєчасного</w:t>
      </w:r>
      <w:proofErr w:type="spellEnd"/>
      <w:r w:rsidRPr="005356D3">
        <w:rPr>
          <w:sz w:val="28"/>
          <w:szCs w:val="28"/>
        </w:rPr>
        <w:t xml:space="preserve"> та </w:t>
      </w:r>
      <w:proofErr w:type="spellStart"/>
      <w:r w:rsidRPr="005356D3">
        <w:rPr>
          <w:sz w:val="28"/>
          <w:szCs w:val="28"/>
        </w:rPr>
        <w:t>якісного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виконання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посадових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обов'язків</w:t>
      </w:r>
      <w:proofErr w:type="spellEnd"/>
      <w:r w:rsidRPr="005356D3">
        <w:rPr>
          <w:sz w:val="28"/>
          <w:szCs w:val="28"/>
        </w:rPr>
        <w:t>.</w:t>
      </w:r>
    </w:p>
    <w:p w:rsidR="007E26C4" w:rsidRPr="005356D3" w:rsidRDefault="007E26C4" w:rsidP="00EF440D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56D3">
        <w:rPr>
          <w:sz w:val="28"/>
          <w:szCs w:val="28"/>
        </w:rPr>
        <w:t xml:space="preserve">2.11. </w:t>
      </w:r>
      <w:proofErr w:type="spellStart"/>
      <w:r w:rsidRPr="005356D3">
        <w:rPr>
          <w:sz w:val="28"/>
          <w:szCs w:val="28"/>
        </w:rPr>
        <w:t>Допомагає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міському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голові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налагоджувати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взаємодію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з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політичними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партіями</w:t>
      </w:r>
      <w:proofErr w:type="spellEnd"/>
      <w:r w:rsidRPr="005356D3">
        <w:rPr>
          <w:sz w:val="28"/>
          <w:szCs w:val="28"/>
        </w:rPr>
        <w:t xml:space="preserve"> та </w:t>
      </w:r>
      <w:proofErr w:type="spellStart"/>
      <w:r w:rsidRPr="005356D3">
        <w:rPr>
          <w:sz w:val="28"/>
          <w:szCs w:val="28"/>
        </w:rPr>
        <w:t>громадськими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організаціями</w:t>
      </w:r>
      <w:proofErr w:type="spellEnd"/>
      <w:r w:rsidRPr="005356D3">
        <w:rPr>
          <w:sz w:val="28"/>
          <w:szCs w:val="28"/>
        </w:rPr>
        <w:t>.</w:t>
      </w:r>
    </w:p>
    <w:p w:rsidR="007E26C4" w:rsidRPr="005356D3" w:rsidRDefault="007E26C4" w:rsidP="00EF440D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56D3">
        <w:rPr>
          <w:sz w:val="28"/>
          <w:szCs w:val="28"/>
        </w:rPr>
        <w:t xml:space="preserve">2.12. </w:t>
      </w:r>
      <w:proofErr w:type="spellStart"/>
      <w:r w:rsidRPr="005356D3">
        <w:rPr>
          <w:sz w:val="28"/>
          <w:szCs w:val="28"/>
        </w:rPr>
        <w:t>Виконує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інші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доручення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міського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голови</w:t>
      </w:r>
      <w:proofErr w:type="spellEnd"/>
      <w:r w:rsidRPr="005356D3">
        <w:rPr>
          <w:sz w:val="28"/>
          <w:szCs w:val="28"/>
        </w:rPr>
        <w:t xml:space="preserve">, </w:t>
      </w:r>
      <w:proofErr w:type="spellStart"/>
      <w:r w:rsidRPr="005356D3">
        <w:rPr>
          <w:sz w:val="28"/>
          <w:szCs w:val="28"/>
        </w:rPr>
        <w:t>надані</w:t>
      </w:r>
      <w:proofErr w:type="spellEnd"/>
      <w:r w:rsidRPr="005356D3">
        <w:rPr>
          <w:sz w:val="28"/>
          <w:szCs w:val="28"/>
        </w:rPr>
        <w:t xml:space="preserve"> у межах </w:t>
      </w:r>
      <w:proofErr w:type="spellStart"/>
      <w:r w:rsidRPr="005356D3">
        <w:rPr>
          <w:sz w:val="28"/>
          <w:szCs w:val="28"/>
        </w:rPr>
        <w:t>його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компетенції</w:t>
      </w:r>
      <w:proofErr w:type="spellEnd"/>
      <w:r w:rsidRPr="005356D3">
        <w:rPr>
          <w:sz w:val="28"/>
          <w:szCs w:val="28"/>
        </w:rPr>
        <w:t xml:space="preserve"> та </w:t>
      </w:r>
      <w:proofErr w:type="gramStart"/>
      <w:r w:rsidRPr="005356D3">
        <w:rPr>
          <w:sz w:val="28"/>
          <w:szCs w:val="28"/>
        </w:rPr>
        <w:t>чинного</w:t>
      </w:r>
      <w:proofErr w:type="gram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законодавства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України</w:t>
      </w:r>
      <w:proofErr w:type="spellEnd"/>
      <w:r w:rsidRPr="005356D3">
        <w:rPr>
          <w:sz w:val="28"/>
          <w:szCs w:val="28"/>
        </w:rPr>
        <w:t>.</w:t>
      </w:r>
    </w:p>
    <w:p w:rsidR="007E26C4" w:rsidRPr="005356D3" w:rsidRDefault="007E26C4" w:rsidP="007E26C4">
      <w:pPr>
        <w:pStyle w:val="p1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56D3">
        <w:rPr>
          <w:sz w:val="28"/>
          <w:szCs w:val="28"/>
        </w:rPr>
        <w:t> </w:t>
      </w:r>
    </w:p>
    <w:p w:rsidR="007E26C4" w:rsidRPr="005356D3" w:rsidRDefault="007E26C4" w:rsidP="00EF440D">
      <w:pPr>
        <w:pStyle w:val="p1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356D3">
        <w:rPr>
          <w:sz w:val="28"/>
          <w:szCs w:val="28"/>
        </w:rPr>
        <w:t>ІІІ. ПРАВА РАДНИКІ</w:t>
      </w:r>
      <w:proofErr w:type="gramStart"/>
      <w:r w:rsidRPr="005356D3">
        <w:rPr>
          <w:sz w:val="28"/>
          <w:szCs w:val="28"/>
        </w:rPr>
        <w:t>В</w:t>
      </w:r>
      <w:proofErr w:type="gramEnd"/>
    </w:p>
    <w:p w:rsidR="007E26C4" w:rsidRPr="00EF440D" w:rsidRDefault="007E26C4" w:rsidP="00EF440D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EF440D">
        <w:rPr>
          <w:sz w:val="28"/>
          <w:szCs w:val="28"/>
          <w:lang w:val="uk-UA"/>
        </w:rPr>
        <w:t xml:space="preserve">3.1. Отримувати у встановленому порядку від </w:t>
      </w:r>
      <w:r w:rsidR="003E7645">
        <w:rPr>
          <w:sz w:val="28"/>
          <w:szCs w:val="28"/>
          <w:lang w:val="uk-UA"/>
        </w:rPr>
        <w:t>структурних підрозділів виконкому</w:t>
      </w:r>
      <w:r w:rsidRPr="00EF440D">
        <w:rPr>
          <w:sz w:val="28"/>
          <w:szCs w:val="28"/>
          <w:lang w:val="uk-UA"/>
        </w:rPr>
        <w:t xml:space="preserve"> міської ради, органів державної влади, підприємств, установ, організацій інформацію та матеріали, необхідні для виконання посадових обов’язків.</w:t>
      </w:r>
    </w:p>
    <w:p w:rsidR="007E26C4" w:rsidRPr="005356D3" w:rsidRDefault="007E26C4" w:rsidP="003E7645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56D3">
        <w:rPr>
          <w:sz w:val="28"/>
          <w:szCs w:val="28"/>
        </w:rPr>
        <w:lastRenderedPageBreak/>
        <w:t xml:space="preserve">3.2. </w:t>
      </w:r>
      <w:proofErr w:type="gramStart"/>
      <w:r w:rsidRPr="005356D3">
        <w:rPr>
          <w:sz w:val="28"/>
          <w:szCs w:val="28"/>
        </w:rPr>
        <w:t xml:space="preserve">Бути </w:t>
      </w:r>
      <w:proofErr w:type="spellStart"/>
      <w:r w:rsidRPr="005356D3">
        <w:rPr>
          <w:sz w:val="28"/>
          <w:szCs w:val="28"/>
        </w:rPr>
        <w:t>присутнім</w:t>
      </w:r>
      <w:proofErr w:type="spellEnd"/>
      <w:r w:rsidRPr="005356D3">
        <w:rPr>
          <w:sz w:val="28"/>
          <w:szCs w:val="28"/>
        </w:rPr>
        <w:t xml:space="preserve"> на </w:t>
      </w:r>
      <w:proofErr w:type="spellStart"/>
      <w:r w:rsidRPr="005356D3">
        <w:rPr>
          <w:sz w:val="28"/>
          <w:szCs w:val="28"/>
        </w:rPr>
        <w:t>засіданнях</w:t>
      </w:r>
      <w:proofErr w:type="spellEnd"/>
      <w:r w:rsidRPr="005356D3">
        <w:rPr>
          <w:sz w:val="28"/>
          <w:szCs w:val="28"/>
        </w:rPr>
        <w:t xml:space="preserve"> та </w:t>
      </w:r>
      <w:proofErr w:type="spellStart"/>
      <w:r w:rsidRPr="005356D3">
        <w:rPr>
          <w:sz w:val="28"/>
          <w:szCs w:val="28"/>
        </w:rPr>
        <w:t>брати</w:t>
      </w:r>
      <w:proofErr w:type="spellEnd"/>
      <w:r w:rsidRPr="005356D3">
        <w:rPr>
          <w:sz w:val="28"/>
          <w:szCs w:val="28"/>
        </w:rPr>
        <w:t xml:space="preserve"> участь у </w:t>
      </w:r>
      <w:proofErr w:type="spellStart"/>
      <w:r w:rsidRPr="005356D3">
        <w:rPr>
          <w:sz w:val="28"/>
          <w:szCs w:val="28"/>
        </w:rPr>
        <w:t>роботі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колегіальних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органів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міської</w:t>
      </w:r>
      <w:proofErr w:type="spellEnd"/>
      <w:r w:rsidRPr="005356D3">
        <w:rPr>
          <w:sz w:val="28"/>
          <w:szCs w:val="28"/>
        </w:rPr>
        <w:t xml:space="preserve"> ради, у </w:t>
      </w:r>
      <w:proofErr w:type="spellStart"/>
      <w:r w:rsidRPr="005356D3">
        <w:rPr>
          <w:sz w:val="28"/>
          <w:szCs w:val="28"/>
        </w:rPr>
        <w:t>засіданнях</w:t>
      </w:r>
      <w:proofErr w:type="spellEnd"/>
      <w:r w:rsidRPr="005356D3">
        <w:rPr>
          <w:sz w:val="28"/>
          <w:szCs w:val="28"/>
        </w:rPr>
        <w:t xml:space="preserve">, </w:t>
      </w:r>
      <w:proofErr w:type="spellStart"/>
      <w:r w:rsidRPr="005356D3">
        <w:rPr>
          <w:sz w:val="28"/>
          <w:szCs w:val="28"/>
        </w:rPr>
        <w:t>нарадах</w:t>
      </w:r>
      <w:proofErr w:type="spellEnd"/>
      <w:r w:rsidRPr="005356D3">
        <w:rPr>
          <w:sz w:val="28"/>
          <w:szCs w:val="28"/>
        </w:rPr>
        <w:t xml:space="preserve">, </w:t>
      </w:r>
      <w:proofErr w:type="spellStart"/>
      <w:r w:rsidRPr="005356D3">
        <w:rPr>
          <w:sz w:val="28"/>
          <w:szCs w:val="28"/>
        </w:rPr>
        <w:t>інших</w:t>
      </w:r>
      <w:proofErr w:type="spellEnd"/>
      <w:r w:rsidRPr="005356D3">
        <w:rPr>
          <w:sz w:val="28"/>
          <w:szCs w:val="28"/>
        </w:rPr>
        <w:t xml:space="preserve"> заходах, </w:t>
      </w:r>
      <w:proofErr w:type="spellStart"/>
      <w:r w:rsidRPr="005356D3">
        <w:rPr>
          <w:sz w:val="28"/>
          <w:szCs w:val="28"/>
        </w:rPr>
        <w:t>які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проводяться</w:t>
      </w:r>
      <w:proofErr w:type="spellEnd"/>
      <w:r w:rsidRPr="005356D3">
        <w:rPr>
          <w:sz w:val="28"/>
          <w:szCs w:val="28"/>
        </w:rPr>
        <w:t xml:space="preserve"> у </w:t>
      </w:r>
      <w:proofErr w:type="spellStart"/>
      <w:r w:rsidRPr="005356D3">
        <w:rPr>
          <w:sz w:val="28"/>
          <w:szCs w:val="28"/>
        </w:rPr>
        <w:t>міській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раді</w:t>
      </w:r>
      <w:proofErr w:type="spellEnd"/>
      <w:r w:rsidRPr="005356D3">
        <w:rPr>
          <w:sz w:val="28"/>
          <w:szCs w:val="28"/>
        </w:rPr>
        <w:t xml:space="preserve"> та </w:t>
      </w:r>
      <w:proofErr w:type="spellStart"/>
      <w:r w:rsidRPr="005356D3">
        <w:rPr>
          <w:sz w:val="28"/>
          <w:szCs w:val="28"/>
        </w:rPr>
        <w:t>її</w:t>
      </w:r>
      <w:proofErr w:type="spellEnd"/>
      <w:r w:rsidRPr="005356D3">
        <w:rPr>
          <w:sz w:val="28"/>
          <w:szCs w:val="28"/>
        </w:rPr>
        <w:t xml:space="preserve"> </w:t>
      </w:r>
      <w:r w:rsidR="003E7645">
        <w:rPr>
          <w:sz w:val="28"/>
          <w:szCs w:val="28"/>
          <w:lang w:val="uk-UA"/>
        </w:rPr>
        <w:t>виконкомі</w:t>
      </w:r>
      <w:r w:rsidRPr="005356D3">
        <w:rPr>
          <w:sz w:val="28"/>
          <w:szCs w:val="28"/>
        </w:rPr>
        <w:t>.</w:t>
      </w:r>
      <w:proofErr w:type="gramEnd"/>
    </w:p>
    <w:p w:rsidR="007E26C4" w:rsidRPr="003E7645" w:rsidRDefault="007E26C4" w:rsidP="003E7645">
      <w:pPr>
        <w:pStyle w:val="p2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3E7645">
        <w:rPr>
          <w:sz w:val="28"/>
          <w:szCs w:val="28"/>
          <w:lang w:val="uk-UA"/>
        </w:rPr>
        <w:t xml:space="preserve">3.3. Безперешкодно відвідувати відділи </w:t>
      </w:r>
      <w:r w:rsidR="003E7645">
        <w:rPr>
          <w:sz w:val="28"/>
          <w:szCs w:val="28"/>
          <w:lang w:val="uk-UA"/>
        </w:rPr>
        <w:t>виконкому</w:t>
      </w:r>
      <w:r w:rsidR="003E7645" w:rsidRPr="003E7645">
        <w:rPr>
          <w:sz w:val="28"/>
          <w:szCs w:val="28"/>
          <w:lang w:val="uk-UA"/>
        </w:rPr>
        <w:t xml:space="preserve"> </w:t>
      </w:r>
      <w:r w:rsidR="003E7645">
        <w:rPr>
          <w:sz w:val="28"/>
          <w:szCs w:val="28"/>
          <w:lang w:val="uk-UA"/>
        </w:rPr>
        <w:t>міської ради</w:t>
      </w:r>
      <w:r w:rsidRPr="003E7645">
        <w:rPr>
          <w:sz w:val="28"/>
          <w:szCs w:val="28"/>
          <w:lang w:val="uk-UA"/>
        </w:rPr>
        <w:t>; користуватися приміщеннями, зв’язком, оргтехнікою виконкому міської ради.</w:t>
      </w:r>
    </w:p>
    <w:p w:rsidR="007E26C4" w:rsidRPr="005356D3" w:rsidRDefault="007E26C4" w:rsidP="003E7645">
      <w:pPr>
        <w:pStyle w:val="p2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7645">
        <w:rPr>
          <w:sz w:val="28"/>
          <w:szCs w:val="28"/>
          <w:lang w:val="uk-UA"/>
        </w:rPr>
        <w:t xml:space="preserve">3.4. Вносити міському голові пропозиції щодо вдосконалення діяльності міської ради та її </w:t>
      </w:r>
      <w:r w:rsidR="003E7645">
        <w:rPr>
          <w:sz w:val="28"/>
          <w:szCs w:val="28"/>
          <w:lang w:val="uk-UA"/>
        </w:rPr>
        <w:t>виконкому</w:t>
      </w:r>
      <w:r w:rsidRPr="003E7645">
        <w:rPr>
          <w:sz w:val="28"/>
          <w:szCs w:val="28"/>
          <w:lang w:val="uk-UA"/>
        </w:rPr>
        <w:t xml:space="preserve">. </w:t>
      </w:r>
      <w:proofErr w:type="spellStart"/>
      <w:r w:rsidRPr="005356D3">
        <w:rPr>
          <w:sz w:val="28"/>
          <w:szCs w:val="28"/>
        </w:rPr>
        <w:t>Входити</w:t>
      </w:r>
      <w:proofErr w:type="spellEnd"/>
      <w:r w:rsidRPr="005356D3">
        <w:rPr>
          <w:sz w:val="28"/>
          <w:szCs w:val="28"/>
        </w:rPr>
        <w:t xml:space="preserve"> до складу </w:t>
      </w:r>
      <w:proofErr w:type="spellStart"/>
      <w:r w:rsidRPr="005356D3">
        <w:rPr>
          <w:sz w:val="28"/>
          <w:szCs w:val="28"/>
        </w:rPr>
        <w:t>створюваних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міським</w:t>
      </w:r>
      <w:proofErr w:type="spellEnd"/>
      <w:r w:rsidRPr="005356D3">
        <w:rPr>
          <w:sz w:val="28"/>
          <w:szCs w:val="28"/>
        </w:rPr>
        <w:t xml:space="preserve"> головою </w:t>
      </w:r>
      <w:proofErr w:type="spellStart"/>
      <w:r w:rsidRPr="005356D3">
        <w:rPr>
          <w:sz w:val="28"/>
          <w:szCs w:val="28"/>
        </w:rPr>
        <w:t>комісій</w:t>
      </w:r>
      <w:proofErr w:type="spellEnd"/>
      <w:r w:rsidRPr="005356D3">
        <w:rPr>
          <w:sz w:val="28"/>
          <w:szCs w:val="28"/>
        </w:rPr>
        <w:t xml:space="preserve">, </w:t>
      </w:r>
      <w:proofErr w:type="spellStart"/>
      <w:r w:rsidRPr="005356D3">
        <w:rPr>
          <w:sz w:val="28"/>
          <w:szCs w:val="28"/>
        </w:rPr>
        <w:t>робочих</w:t>
      </w:r>
      <w:proofErr w:type="spellEnd"/>
      <w:r w:rsidRPr="005356D3">
        <w:rPr>
          <w:sz w:val="28"/>
          <w:szCs w:val="28"/>
        </w:rPr>
        <w:t xml:space="preserve"> </w:t>
      </w:r>
      <w:proofErr w:type="spellStart"/>
      <w:r w:rsidRPr="005356D3">
        <w:rPr>
          <w:sz w:val="28"/>
          <w:szCs w:val="28"/>
        </w:rPr>
        <w:t>груп</w:t>
      </w:r>
      <w:proofErr w:type="spellEnd"/>
      <w:r w:rsidRPr="005356D3">
        <w:rPr>
          <w:sz w:val="28"/>
          <w:szCs w:val="28"/>
        </w:rPr>
        <w:t>.</w:t>
      </w:r>
    </w:p>
    <w:p w:rsidR="007E26C4" w:rsidRPr="005356D3" w:rsidRDefault="007E26C4" w:rsidP="007E26C4">
      <w:pPr>
        <w:pStyle w:val="p1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356D3">
        <w:rPr>
          <w:sz w:val="28"/>
          <w:szCs w:val="28"/>
        </w:rPr>
        <w:t> </w:t>
      </w:r>
    </w:p>
    <w:p w:rsidR="007E26C4" w:rsidRPr="005356D3" w:rsidRDefault="007E26C4" w:rsidP="003E7645">
      <w:pPr>
        <w:pStyle w:val="p1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356D3">
        <w:rPr>
          <w:sz w:val="28"/>
          <w:szCs w:val="28"/>
        </w:rPr>
        <w:t>IV. КВАЛІФІКАЦІЙНІ ВИМОГИ</w:t>
      </w:r>
    </w:p>
    <w:p w:rsidR="007E26C4" w:rsidRPr="008A0391" w:rsidRDefault="008A0391" w:rsidP="008A0391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Радник</w:t>
      </w:r>
      <w:r w:rsidR="003E7645" w:rsidRPr="008A0391">
        <w:rPr>
          <w:sz w:val="28"/>
          <w:szCs w:val="28"/>
          <w:lang w:val="uk-UA"/>
        </w:rPr>
        <w:t xml:space="preserve"> повин</w:t>
      </w:r>
      <w:r w:rsidR="003E7645">
        <w:rPr>
          <w:sz w:val="28"/>
          <w:szCs w:val="28"/>
          <w:lang w:val="uk-UA"/>
        </w:rPr>
        <w:t>ен</w:t>
      </w:r>
      <w:r w:rsidR="003E7645" w:rsidRPr="008A0391">
        <w:rPr>
          <w:sz w:val="28"/>
          <w:szCs w:val="28"/>
          <w:lang w:val="uk-UA"/>
        </w:rPr>
        <w:t xml:space="preserve"> бути професіонал</w:t>
      </w:r>
      <w:r w:rsidR="003E7645">
        <w:rPr>
          <w:sz w:val="28"/>
          <w:szCs w:val="28"/>
          <w:lang w:val="uk-UA"/>
        </w:rPr>
        <w:t>ом</w:t>
      </w:r>
      <w:r w:rsidR="007E26C4" w:rsidRPr="008A0391">
        <w:rPr>
          <w:sz w:val="28"/>
          <w:szCs w:val="28"/>
          <w:lang w:val="uk-UA"/>
        </w:rPr>
        <w:t xml:space="preserve"> у певній сфері діяльності, знати Конституцію України; Закони України «Про місцеве самоврядування в Україні», «Про службу в органах місцевого самоврядування», «Про запобігання корупції», інші закони; укази і розпорядження Президента України, постанови Верховної Ради України, постанови та розпорядження Кабінету Міністрів України, інші підзаконні нормативно-правові акти; практику застосування законодавства з питань, що належать до компетенції ради; основи економіки та права, форми і методи роботи із засобами масової інформації; інструкцію з діловодства у відповідному органі місцевого самоврядування; правила внутрішнього трудового розпорядку; правила ділового етикету; правила охорони праці та протипожежної безпеки; основні програми роботи на комп’ютері; державну мову.</w:t>
      </w:r>
    </w:p>
    <w:p w:rsidR="007E26C4" w:rsidRPr="008A0391" w:rsidRDefault="007E26C4" w:rsidP="007E26C4">
      <w:pPr>
        <w:pStyle w:val="p19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356D3">
        <w:rPr>
          <w:sz w:val="28"/>
          <w:szCs w:val="28"/>
        </w:rPr>
        <w:t> </w:t>
      </w:r>
    </w:p>
    <w:p w:rsidR="007E26C4" w:rsidRPr="005356D3" w:rsidRDefault="007E26C4" w:rsidP="003E7645">
      <w:pPr>
        <w:pStyle w:val="p1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356D3">
        <w:rPr>
          <w:sz w:val="28"/>
          <w:szCs w:val="28"/>
        </w:rPr>
        <w:t>V. ВІДПОВІДАЛЬНІСТЬ</w:t>
      </w:r>
    </w:p>
    <w:p w:rsidR="007E26C4" w:rsidRPr="005356D3" w:rsidRDefault="008A0391" w:rsidP="008A0391">
      <w:pPr>
        <w:pStyle w:val="p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Радник</w:t>
      </w:r>
      <w:r w:rsidR="007E26C4" w:rsidRPr="005356D3">
        <w:rPr>
          <w:sz w:val="28"/>
          <w:szCs w:val="28"/>
        </w:rPr>
        <w:t xml:space="preserve"> </w:t>
      </w:r>
      <w:r w:rsidR="003E7645">
        <w:rPr>
          <w:sz w:val="28"/>
          <w:szCs w:val="28"/>
        </w:rPr>
        <w:t>нес</w:t>
      </w:r>
      <w:r w:rsidR="003E7645">
        <w:rPr>
          <w:sz w:val="28"/>
          <w:szCs w:val="28"/>
          <w:lang w:val="uk-UA"/>
        </w:rPr>
        <w:t>е</w:t>
      </w:r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відповідальність</w:t>
      </w:r>
      <w:proofErr w:type="spellEnd"/>
      <w:r w:rsidR="007E26C4" w:rsidRPr="005356D3">
        <w:rPr>
          <w:sz w:val="28"/>
          <w:szCs w:val="28"/>
        </w:rPr>
        <w:t xml:space="preserve"> у порядку та у </w:t>
      </w:r>
      <w:proofErr w:type="spellStart"/>
      <w:r w:rsidR="007E26C4" w:rsidRPr="005356D3">
        <w:rPr>
          <w:sz w:val="28"/>
          <w:szCs w:val="28"/>
        </w:rPr>
        <w:t>спосіб</w:t>
      </w:r>
      <w:proofErr w:type="spellEnd"/>
      <w:r w:rsidR="007E26C4" w:rsidRPr="005356D3">
        <w:rPr>
          <w:sz w:val="28"/>
          <w:szCs w:val="28"/>
        </w:rPr>
        <w:t xml:space="preserve">, </w:t>
      </w:r>
      <w:proofErr w:type="spellStart"/>
      <w:r w:rsidR="007E26C4" w:rsidRPr="005356D3">
        <w:rPr>
          <w:sz w:val="28"/>
          <w:szCs w:val="28"/>
        </w:rPr>
        <w:t>що</w:t>
      </w:r>
      <w:proofErr w:type="spellEnd"/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визначені</w:t>
      </w:r>
      <w:proofErr w:type="spellEnd"/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чинним</w:t>
      </w:r>
      <w:proofErr w:type="spellEnd"/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законодавством</w:t>
      </w:r>
      <w:proofErr w:type="spellEnd"/>
      <w:r w:rsidR="007E26C4" w:rsidRPr="005356D3">
        <w:rPr>
          <w:sz w:val="28"/>
          <w:szCs w:val="28"/>
        </w:rPr>
        <w:t xml:space="preserve"> за </w:t>
      </w:r>
      <w:proofErr w:type="spellStart"/>
      <w:r w:rsidR="007E26C4" w:rsidRPr="005356D3">
        <w:rPr>
          <w:sz w:val="28"/>
          <w:szCs w:val="28"/>
        </w:rPr>
        <w:t>невиконання</w:t>
      </w:r>
      <w:proofErr w:type="spellEnd"/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або</w:t>
      </w:r>
      <w:proofErr w:type="spellEnd"/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неналежне</w:t>
      </w:r>
      <w:proofErr w:type="spellEnd"/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виконання</w:t>
      </w:r>
      <w:proofErr w:type="spellEnd"/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посадових</w:t>
      </w:r>
      <w:proofErr w:type="spellEnd"/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обов’язків</w:t>
      </w:r>
      <w:proofErr w:type="spellEnd"/>
      <w:r w:rsidR="007E26C4" w:rsidRPr="005356D3">
        <w:rPr>
          <w:sz w:val="28"/>
          <w:szCs w:val="28"/>
        </w:rPr>
        <w:t xml:space="preserve">, </w:t>
      </w:r>
      <w:proofErr w:type="spellStart"/>
      <w:r w:rsidR="007E26C4" w:rsidRPr="005356D3">
        <w:rPr>
          <w:sz w:val="28"/>
          <w:szCs w:val="28"/>
        </w:rPr>
        <w:t>визначених</w:t>
      </w:r>
      <w:proofErr w:type="spellEnd"/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цим</w:t>
      </w:r>
      <w:proofErr w:type="spellEnd"/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Положенням</w:t>
      </w:r>
      <w:proofErr w:type="spellEnd"/>
      <w:r w:rsidR="007E26C4" w:rsidRPr="005356D3">
        <w:rPr>
          <w:sz w:val="28"/>
          <w:szCs w:val="28"/>
        </w:rPr>
        <w:t xml:space="preserve">, за </w:t>
      </w:r>
      <w:proofErr w:type="spellStart"/>
      <w:r w:rsidR="007E26C4" w:rsidRPr="005356D3">
        <w:rPr>
          <w:sz w:val="28"/>
          <w:szCs w:val="28"/>
        </w:rPr>
        <w:t>недостовірність</w:t>
      </w:r>
      <w:proofErr w:type="spellEnd"/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відомостей</w:t>
      </w:r>
      <w:proofErr w:type="spellEnd"/>
      <w:r w:rsidR="007E26C4" w:rsidRPr="005356D3">
        <w:rPr>
          <w:sz w:val="28"/>
          <w:szCs w:val="28"/>
        </w:rPr>
        <w:t xml:space="preserve">, </w:t>
      </w:r>
      <w:proofErr w:type="spellStart"/>
      <w:r w:rsidR="007E26C4" w:rsidRPr="005356D3">
        <w:rPr>
          <w:sz w:val="28"/>
          <w:szCs w:val="28"/>
        </w:rPr>
        <w:t>статистичної</w:t>
      </w:r>
      <w:proofErr w:type="spellEnd"/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звітності</w:t>
      </w:r>
      <w:proofErr w:type="spellEnd"/>
      <w:r w:rsidR="007E26C4" w:rsidRPr="005356D3">
        <w:rPr>
          <w:sz w:val="28"/>
          <w:szCs w:val="28"/>
        </w:rPr>
        <w:t xml:space="preserve"> та </w:t>
      </w:r>
      <w:proofErr w:type="spellStart"/>
      <w:r w:rsidR="007E26C4" w:rsidRPr="005356D3">
        <w:rPr>
          <w:sz w:val="28"/>
          <w:szCs w:val="28"/>
        </w:rPr>
        <w:t>інформації</w:t>
      </w:r>
      <w:proofErr w:type="spellEnd"/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з</w:t>
      </w:r>
      <w:proofErr w:type="spellEnd"/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питань</w:t>
      </w:r>
      <w:proofErr w:type="spellEnd"/>
      <w:r w:rsidR="007E26C4" w:rsidRPr="005356D3">
        <w:rPr>
          <w:sz w:val="28"/>
          <w:szCs w:val="28"/>
        </w:rPr>
        <w:t xml:space="preserve">, </w:t>
      </w:r>
      <w:proofErr w:type="spellStart"/>
      <w:r w:rsidR="007E26C4" w:rsidRPr="005356D3">
        <w:rPr>
          <w:sz w:val="28"/>
          <w:szCs w:val="28"/>
        </w:rPr>
        <w:t>що</w:t>
      </w:r>
      <w:proofErr w:type="spellEnd"/>
      <w:r w:rsidR="007E26C4" w:rsidRPr="005356D3">
        <w:rPr>
          <w:sz w:val="28"/>
          <w:szCs w:val="28"/>
        </w:rPr>
        <w:t xml:space="preserve"> належать до </w:t>
      </w:r>
      <w:proofErr w:type="spellStart"/>
      <w:r w:rsidR="007E26C4" w:rsidRPr="005356D3">
        <w:rPr>
          <w:sz w:val="28"/>
          <w:szCs w:val="28"/>
        </w:rPr>
        <w:t>компетенції</w:t>
      </w:r>
      <w:proofErr w:type="spellEnd"/>
      <w:r w:rsidR="007E26C4" w:rsidRPr="005356D3">
        <w:rPr>
          <w:sz w:val="28"/>
          <w:szCs w:val="28"/>
        </w:rPr>
        <w:t xml:space="preserve"> </w:t>
      </w:r>
      <w:r w:rsidR="00517C5C">
        <w:rPr>
          <w:sz w:val="28"/>
          <w:szCs w:val="28"/>
          <w:lang w:val="uk-UA"/>
        </w:rPr>
        <w:t>Радника</w:t>
      </w:r>
      <w:r w:rsidR="007E26C4" w:rsidRPr="005356D3">
        <w:rPr>
          <w:sz w:val="28"/>
          <w:szCs w:val="28"/>
        </w:rPr>
        <w:t xml:space="preserve">, </w:t>
      </w:r>
      <w:proofErr w:type="spellStart"/>
      <w:r w:rsidR="007E26C4" w:rsidRPr="005356D3">
        <w:rPr>
          <w:sz w:val="28"/>
          <w:szCs w:val="28"/>
        </w:rPr>
        <w:t>даних</w:t>
      </w:r>
      <w:proofErr w:type="spellEnd"/>
      <w:r w:rsidR="007E26C4" w:rsidRPr="005356D3">
        <w:rPr>
          <w:sz w:val="28"/>
          <w:szCs w:val="28"/>
        </w:rPr>
        <w:t xml:space="preserve">, </w:t>
      </w:r>
      <w:proofErr w:type="spellStart"/>
      <w:r w:rsidR="007E26C4" w:rsidRPr="005356D3">
        <w:rPr>
          <w:sz w:val="28"/>
          <w:szCs w:val="28"/>
        </w:rPr>
        <w:t>що</w:t>
      </w:r>
      <w:proofErr w:type="spellEnd"/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подаються</w:t>
      </w:r>
      <w:proofErr w:type="spellEnd"/>
      <w:r w:rsidR="007E26C4" w:rsidRPr="005356D3">
        <w:rPr>
          <w:sz w:val="28"/>
          <w:szCs w:val="28"/>
        </w:rPr>
        <w:t xml:space="preserve"> ним </w:t>
      </w:r>
      <w:proofErr w:type="spellStart"/>
      <w:r w:rsidR="007E26C4" w:rsidRPr="005356D3">
        <w:rPr>
          <w:sz w:val="28"/>
          <w:szCs w:val="28"/>
        </w:rPr>
        <w:t>міському</w:t>
      </w:r>
      <w:proofErr w:type="spellEnd"/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голові</w:t>
      </w:r>
      <w:proofErr w:type="spellEnd"/>
      <w:r w:rsidR="007E26C4" w:rsidRPr="005356D3">
        <w:rPr>
          <w:sz w:val="28"/>
          <w:szCs w:val="28"/>
        </w:rPr>
        <w:t xml:space="preserve">, а </w:t>
      </w:r>
      <w:proofErr w:type="spellStart"/>
      <w:r w:rsidR="007E26C4" w:rsidRPr="005356D3">
        <w:rPr>
          <w:sz w:val="28"/>
          <w:szCs w:val="28"/>
        </w:rPr>
        <w:t>також</w:t>
      </w:r>
      <w:proofErr w:type="spellEnd"/>
      <w:r w:rsidR="007E26C4" w:rsidRPr="005356D3">
        <w:rPr>
          <w:sz w:val="28"/>
          <w:szCs w:val="28"/>
        </w:rPr>
        <w:t xml:space="preserve"> за </w:t>
      </w:r>
      <w:proofErr w:type="spellStart"/>
      <w:r w:rsidR="007E26C4" w:rsidRPr="005356D3">
        <w:rPr>
          <w:sz w:val="28"/>
          <w:szCs w:val="28"/>
        </w:rPr>
        <w:t>розголошення</w:t>
      </w:r>
      <w:proofErr w:type="spellEnd"/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інформації</w:t>
      </w:r>
      <w:proofErr w:type="spellEnd"/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з</w:t>
      </w:r>
      <w:proofErr w:type="spellEnd"/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обмеженим</w:t>
      </w:r>
      <w:proofErr w:type="spellEnd"/>
      <w:r w:rsidR="007E26C4" w:rsidRPr="005356D3">
        <w:rPr>
          <w:sz w:val="28"/>
          <w:szCs w:val="28"/>
        </w:rPr>
        <w:t xml:space="preserve"> доступом, за </w:t>
      </w:r>
      <w:proofErr w:type="spellStart"/>
      <w:r w:rsidR="007E26C4" w:rsidRPr="005356D3">
        <w:rPr>
          <w:sz w:val="28"/>
          <w:szCs w:val="28"/>
        </w:rPr>
        <w:t>завдану</w:t>
      </w:r>
      <w:proofErr w:type="spellEnd"/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міській</w:t>
      </w:r>
      <w:proofErr w:type="spellEnd"/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раді</w:t>
      </w:r>
      <w:proofErr w:type="spellEnd"/>
      <w:r w:rsidR="007E26C4" w:rsidRPr="005356D3">
        <w:rPr>
          <w:sz w:val="28"/>
          <w:szCs w:val="28"/>
        </w:rPr>
        <w:t xml:space="preserve"> та </w:t>
      </w:r>
      <w:proofErr w:type="spellStart"/>
      <w:r w:rsidR="007E26C4" w:rsidRPr="005356D3">
        <w:rPr>
          <w:sz w:val="28"/>
          <w:szCs w:val="28"/>
        </w:rPr>
        <w:t>її</w:t>
      </w:r>
      <w:proofErr w:type="spellEnd"/>
      <w:r w:rsidR="007E26C4" w:rsidRPr="005356D3">
        <w:rPr>
          <w:sz w:val="28"/>
          <w:szCs w:val="28"/>
        </w:rPr>
        <w:t xml:space="preserve"> </w:t>
      </w:r>
      <w:r w:rsidR="003E7645">
        <w:rPr>
          <w:sz w:val="28"/>
          <w:szCs w:val="28"/>
          <w:lang w:val="uk-UA"/>
        </w:rPr>
        <w:t>виконкому</w:t>
      </w:r>
      <w:r w:rsidR="007E26C4" w:rsidRPr="005356D3">
        <w:rPr>
          <w:sz w:val="28"/>
          <w:szCs w:val="28"/>
        </w:rPr>
        <w:t xml:space="preserve"> </w:t>
      </w:r>
      <w:proofErr w:type="spellStart"/>
      <w:r w:rsidR="007E26C4" w:rsidRPr="005356D3">
        <w:rPr>
          <w:sz w:val="28"/>
          <w:szCs w:val="28"/>
        </w:rPr>
        <w:t>матеріальну</w:t>
      </w:r>
      <w:proofErr w:type="spellEnd"/>
      <w:r w:rsidR="007E26C4" w:rsidRPr="005356D3">
        <w:rPr>
          <w:sz w:val="28"/>
          <w:szCs w:val="28"/>
        </w:rPr>
        <w:t xml:space="preserve"> шкоду. </w:t>
      </w:r>
    </w:p>
    <w:p w:rsidR="00CF2615" w:rsidRDefault="00CF2615" w:rsidP="007E26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3BF9" w:rsidRDefault="003A3BF9" w:rsidP="007E26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3BF9" w:rsidRDefault="003A3BF9" w:rsidP="003A3BF9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000000"/>
          <w:bdr w:val="none" w:sz="0" w:space="0" w:color="auto" w:frame="1"/>
          <w:lang w:val="uk-UA"/>
        </w:rPr>
      </w:pPr>
    </w:p>
    <w:p w:rsidR="003A3BF9" w:rsidRDefault="003A3BF9" w:rsidP="003A3BF9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000000"/>
          <w:bdr w:val="none" w:sz="0" w:space="0" w:color="auto" w:frame="1"/>
          <w:lang w:val="uk-UA"/>
        </w:rPr>
      </w:pPr>
    </w:p>
    <w:p w:rsidR="003A3BF9" w:rsidRDefault="003A3BF9" w:rsidP="003A3BF9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000000"/>
          <w:bdr w:val="none" w:sz="0" w:space="0" w:color="auto" w:frame="1"/>
          <w:lang w:val="uk-UA"/>
        </w:rPr>
      </w:pPr>
    </w:p>
    <w:p w:rsidR="003A3BF9" w:rsidRDefault="003A3BF9" w:rsidP="003A3BF9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000000"/>
          <w:bdr w:val="none" w:sz="0" w:space="0" w:color="auto" w:frame="1"/>
          <w:lang w:val="uk-UA"/>
        </w:rPr>
      </w:pPr>
    </w:p>
    <w:p w:rsidR="003A3BF9" w:rsidRDefault="003A3BF9" w:rsidP="003A3BF9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000000"/>
          <w:bdr w:val="none" w:sz="0" w:space="0" w:color="auto" w:frame="1"/>
          <w:lang w:val="uk-UA"/>
        </w:rPr>
      </w:pPr>
    </w:p>
    <w:p w:rsidR="003A3BF9" w:rsidRDefault="003A3BF9" w:rsidP="003A3BF9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000000"/>
          <w:bdr w:val="none" w:sz="0" w:space="0" w:color="auto" w:frame="1"/>
          <w:lang w:val="uk-UA"/>
        </w:rPr>
      </w:pPr>
    </w:p>
    <w:p w:rsidR="003A3BF9" w:rsidRDefault="003A3BF9" w:rsidP="003A3BF9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000000"/>
          <w:bdr w:val="none" w:sz="0" w:space="0" w:color="auto" w:frame="1"/>
          <w:lang w:val="uk-UA"/>
        </w:rPr>
      </w:pPr>
    </w:p>
    <w:p w:rsidR="003A3BF9" w:rsidRDefault="003A3BF9" w:rsidP="003A3BF9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000000"/>
          <w:bdr w:val="none" w:sz="0" w:space="0" w:color="auto" w:frame="1"/>
          <w:lang w:val="uk-UA"/>
        </w:rPr>
      </w:pPr>
    </w:p>
    <w:p w:rsidR="003A3BF9" w:rsidRDefault="003A3BF9" w:rsidP="003A3BF9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000000"/>
          <w:bdr w:val="none" w:sz="0" w:space="0" w:color="auto" w:frame="1"/>
          <w:lang w:val="uk-UA"/>
        </w:rPr>
      </w:pPr>
    </w:p>
    <w:p w:rsidR="003A3BF9" w:rsidRDefault="003A3BF9" w:rsidP="003A3BF9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000000"/>
          <w:bdr w:val="none" w:sz="0" w:space="0" w:color="auto" w:frame="1"/>
          <w:lang w:val="uk-UA"/>
        </w:rPr>
      </w:pPr>
    </w:p>
    <w:p w:rsidR="003A3BF9" w:rsidRDefault="003A3BF9" w:rsidP="003A3BF9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000000"/>
          <w:bdr w:val="none" w:sz="0" w:space="0" w:color="auto" w:frame="1"/>
          <w:lang w:val="uk-UA"/>
        </w:rPr>
      </w:pPr>
    </w:p>
    <w:p w:rsidR="003A3BF9" w:rsidRDefault="003A3BF9" w:rsidP="003A3BF9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000000"/>
          <w:bdr w:val="none" w:sz="0" w:space="0" w:color="auto" w:frame="1"/>
          <w:lang w:val="uk-UA"/>
        </w:rPr>
      </w:pPr>
    </w:p>
    <w:p w:rsidR="003A3BF9" w:rsidRDefault="003A3BF9" w:rsidP="003A3BF9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000000"/>
          <w:bdr w:val="none" w:sz="0" w:space="0" w:color="auto" w:frame="1"/>
          <w:lang w:val="uk-UA"/>
        </w:rPr>
      </w:pPr>
    </w:p>
    <w:tbl>
      <w:tblPr>
        <w:tblStyle w:val="a7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7"/>
      </w:tblGrid>
      <w:tr w:rsidR="00BB4258" w:rsidRPr="00BB4258" w:rsidTr="00BB4258">
        <w:tc>
          <w:tcPr>
            <w:tcW w:w="3367" w:type="dxa"/>
          </w:tcPr>
          <w:p w:rsidR="00BB4258" w:rsidRPr="00BB4258" w:rsidRDefault="00BB4258" w:rsidP="00BB4258">
            <w:pPr>
              <w:spacing w:line="23" w:lineRule="atLeast"/>
              <w:rPr>
                <w:sz w:val="28"/>
                <w:szCs w:val="28"/>
                <w:lang w:val="uk-UA"/>
              </w:rPr>
            </w:pPr>
            <w:r w:rsidRPr="00BB4258">
              <w:rPr>
                <w:sz w:val="28"/>
                <w:szCs w:val="28"/>
                <w:lang w:val="uk-UA"/>
              </w:rPr>
              <w:lastRenderedPageBreak/>
              <w:t>ЗАТВЕРДЖЕНО:</w:t>
            </w:r>
          </w:p>
        </w:tc>
      </w:tr>
      <w:tr w:rsidR="00BB4258" w:rsidRPr="00BB4258" w:rsidTr="00BB4258">
        <w:tc>
          <w:tcPr>
            <w:tcW w:w="3367" w:type="dxa"/>
          </w:tcPr>
          <w:p w:rsidR="00BB4258" w:rsidRPr="00BB4258" w:rsidRDefault="00BB4258" w:rsidP="00BB4258">
            <w:pPr>
              <w:spacing w:line="23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Pr="00BB4258">
              <w:rPr>
                <w:sz w:val="28"/>
                <w:szCs w:val="28"/>
                <w:lang w:val="uk-UA"/>
              </w:rPr>
              <w:t xml:space="preserve">ішення міської ради </w:t>
            </w:r>
          </w:p>
        </w:tc>
      </w:tr>
      <w:tr w:rsidR="00BB4258" w:rsidRPr="00BB4258" w:rsidTr="00BB4258">
        <w:tc>
          <w:tcPr>
            <w:tcW w:w="3367" w:type="dxa"/>
          </w:tcPr>
          <w:p w:rsidR="00BB4258" w:rsidRPr="00BB4258" w:rsidRDefault="00BB4258" w:rsidP="00BB4258">
            <w:pPr>
              <w:pStyle w:val="p13"/>
              <w:shd w:val="clear" w:color="auto" w:fill="FFFFFF"/>
              <w:spacing w:before="0" w:beforeAutospacing="0" w:after="0" w:afterAutospacing="0"/>
            </w:pPr>
            <w:r w:rsidRPr="00BB4258">
              <w:rPr>
                <w:sz w:val="28"/>
                <w:szCs w:val="28"/>
                <w:lang w:val="uk-UA"/>
              </w:rPr>
              <w:t>19.09.2017 року №63</w:t>
            </w:r>
            <w:r w:rsidRPr="00BB4258">
              <w:t> </w:t>
            </w:r>
          </w:p>
        </w:tc>
      </w:tr>
    </w:tbl>
    <w:p w:rsidR="00BB4258" w:rsidRDefault="00BB4258" w:rsidP="003A3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3BF9" w:rsidRPr="003A3BF9" w:rsidRDefault="003A3BF9" w:rsidP="003A3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3BF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3A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А З О К</w:t>
      </w:r>
    </w:p>
    <w:p w:rsidR="003A3BF9" w:rsidRDefault="003A3BF9" w:rsidP="003A3B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3B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посвідчення</w:t>
      </w:r>
      <w:proofErr w:type="spellEnd"/>
      <w:r w:rsidRPr="003A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C5C">
        <w:rPr>
          <w:rFonts w:ascii="Times New Roman" w:hAnsi="Times New Roman" w:cs="Times New Roman"/>
          <w:sz w:val="28"/>
          <w:szCs w:val="28"/>
          <w:lang w:val="uk-UA"/>
        </w:rPr>
        <w:t>радника</w:t>
      </w:r>
      <w:r w:rsidRPr="003A3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BF9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3A3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BF9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3A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BF9" w:rsidRDefault="003A3BF9" w:rsidP="003A3B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A3BF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3A3BF9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3A3BF9">
        <w:rPr>
          <w:rFonts w:ascii="Times New Roman" w:hAnsi="Times New Roman" w:cs="Times New Roman"/>
          <w:sz w:val="28"/>
          <w:szCs w:val="28"/>
        </w:rPr>
        <w:t xml:space="preserve"> засадах</w:t>
      </w:r>
    </w:p>
    <w:p w:rsidR="003A3BF9" w:rsidRDefault="003A3BF9" w:rsidP="003A3B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A3BF9" w:rsidRPr="003A3BF9" w:rsidRDefault="003A3BF9" w:rsidP="003A3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6499" w:type="dxa"/>
        <w:tblInd w:w="11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68"/>
        <w:gridCol w:w="3831"/>
      </w:tblGrid>
      <w:tr w:rsidR="003A3BF9" w:rsidRPr="003A3BF9" w:rsidTr="003A3BF9">
        <w:trPr>
          <w:trHeight w:val="2010"/>
        </w:trPr>
        <w:tc>
          <w:tcPr>
            <w:tcW w:w="26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11C5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BF9" w:rsidRPr="003A3BF9" w:rsidRDefault="003A3BF9" w:rsidP="003A3B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3A3BF9">
              <w:rPr>
                <w:rFonts w:ascii="Arial" w:eastAsia="Times New Roman" w:hAnsi="Arial" w:cs="Arial"/>
                <w:color w:val="333333"/>
                <w:bdr w:val="none" w:sz="0" w:space="0" w:color="auto" w:frame="1"/>
                <w:lang w:eastAsia="ru-RU"/>
              </w:rPr>
              <w:t> </w:t>
            </w:r>
          </w:p>
          <w:p w:rsidR="003A3BF9" w:rsidRPr="003A3BF9" w:rsidRDefault="003A3BF9" w:rsidP="003A3BF9">
            <w:pPr>
              <w:spacing w:before="188" w:after="188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3A3BF9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 </w:t>
            </w:r>
          </w:p>
          <w:p w:rsidR="003A3BF9" w:rsidRPr="003A3BF9" w:rsidRDefault="003A3BF9" w:rsidP="003A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A3BF9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bdr w:val="none" w:sz="0" w:space="0" w:color="auto" w:frame="1"/>
                <w:lang w:eastAsia="ru-RU"/>
              </w:rPr>
              <w:t>УКРАЇНА</w:t>
            </w:r>
          </w:p>
          <w:p w:rsidR="003A3BF9" w:rsidRPr="00B86628" w:rsidRDefault="003A3BF9" w:rsidP="003A3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6628">
              <w:rPr>
                <w:rFonts w:ascii="Times New Roman" w:hAnsi="Times New Roman" w:cs="Times New Roman"/>
                <w:b/>
                <w:sz w:val="28"/>
                <w:szCs w:val="28"/>
              </w:rPr>
              <w:t>Кам'янсько-Дніпровська</w:t>
            </w:r>
            <w:proofErr w:type="spellEnd"/>
            <w:r w:rsidRPr="00B866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86628">
              <w:rPr>
                <w:rFonts w:ascii="Times New Roman" w:hAnsi="Times New Roman" w:cs="Times New Roman"/>
                <w:b/>
                <w:sz w:val="28"/>
                <w:szCs w:val="28"/>
              </w:rPr>
              <w:t>міська</w:t>
            </w:r>
            <w:proofErr w:type="spellEnd"/>
            <w:r w:rsidRPr="00B866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рада</w:t>
            </w:r>
          </w:p>
          <w:p w:rsidR="003A3BF9" w:rsidRPr="003A3BF9" w:rsidRDefault="003A3BF9" w:rsidP="003A3B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</w:p>
        </w:tc>
        <w:tc>
          <w:tcPr>
            <w:tcW w:w="3831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11C5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BF9" w:rsidRPr="003A3BF9" w:rsidRDefault="003A3BF9" w:rsidP="003A3B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3A3BF9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  <w:lang w:eastAsia="ru-RU"/>
              </w:rPr>
              <w:t>     </w:t>
            </w:r>
          </w:p>
          <w:p w:rsidR="003A3BF9" w:rsidRPr="003A3BF9" w:rsidRDefault="003A3BF9" w:rsidP="003A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A3BF9">
              <w:rPr>
                <w:rFonts w:ascii="Arial" w:eastAsia="Times New Roman" w:hAnsi="Arial" w:cs="Arial"/>
                <w:b/>
                <w:bCs/>
                <w:color w:val="333333"/>
                <w:bdr w:val="none" w:sz="0" w:space="0" w:color="auto" w:frame="1"/>
                <w:lang w:eastAsia="ru-RU"/>
              </w:rPr>
              <w:t xml:space="preserve">           </w:t>
            </w:r>
            <w:r w:rsidRPr="003A3BF9">
              <w:rPr>
                <w:rFonts w:ascii="Arial" w:eastAsia="Times New Roman" w:hAnsi="Arial" w:cs="Arial"/>
                <w:b/>
                <w:bCs/>
                <w:bdr w:val="none" w:sz="0" w:space="0" w:color="auto" w:frame="1"/>
                <w:lang w:eastAsia="ru-RU"/>
              </w:rPr>
              <w:t>ПОСВІДЧЕННЯ № __</w:t>
            </w:r>
          </w:p>
          <w:p w:rsidR="003A3BF9" w:rsidRPr="003A3BF9" w:rsidRDefault="003A3BF9" w:rsidP="003A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3A3BF9">
              <w:rPr>
                <w:rFonts w:ascii="Arial" w:eastAsia="Times New Roman" w:hAnsi="Arial" w:cs="Arial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                    </w:t>
            </w:r>
          </w:p>
          <w:p w:rsidR="003A3BF9" w:rsidRPr="003A3BF9" w:rsidRDefault="003A3BF9" w:rsidP="003A3B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3A3BF9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              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     </w:t>
            </w:r>
            <w:r w:rsidRPr="003A3BF9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________________</w:t>
            </w:r>
          </w:p>
          <w:p w:rsidR="003A3BF9" w:rsidRPr="003A3BF9" w:rsidRDefault="003A3BF9" w:rsidP="003A3BF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3A3BF9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         фото</w:t>
            </w:r>
            <w:r w:rsidRPr="003A3BF9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bdr w:val="none" w:sz="0" w:space="0" w:color="auto" w:frame="1"/>
                <w:lang w:eastAsia="ru-RU"/>
              </w:rPr>
              <w:t>        _____________________</w:t>
            </w:r>
          </w:p>
          <w:p w:rsidR="003A3BF9" w:rsidRPr="003A3BF9" w:rsidRDefault="003A3BF9" w:rsidP="003A3B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3A3BF9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               ________________</w:t>
            </w:r>
          </w:p>
          <w:p w:rsidR="003A3BF9" w:rsidRPr="003A3BF9" w:rsidRDefault="003A3BF9" w:rsidP="003A3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BF9">
              <w:rPr>
                <w:rFonts w:ascii="Times New Roman" w:hAnsi="Times New Roman" w:cs="Times New Roman"/>
                <w:sz w:val="16"/>
                <w:szCs w:val="16"/>
              </w:rPr>
              <w:t>ПІ</w:t>
            </w:r>
            <w:proofErr w:type="gramStart"/>
            <w:r w:rsidRPr="003A3BF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</w:tr>
      <w:tr w:rsidR="003A3BF9" w:rsidRPr="003A3BF9" w:rsidTr="003A3BF9">
        <w:trPr>
          <w:trHeight w:val="1347"/>
        </w:trPr>
        <w:tc>
          <w:tcPr>
            <w:tcW w:w="2668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BF9" w:rsidRPr="003A3BF9" w:rsidRDefault="003A3BF9" w:rsidP="003A3B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3A3BF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3A3BF9" w:rsidRPr="00B86628" w:rsidRDefault="003A3BF9" w:rsidP="003A3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866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Кам’янсько-Дніпровського</w:t>
            </w:r>
            <w:proofErr w:type="spellEnd"/>
            <w:r w:rsidRPr="00B866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району</w:t>
            </w:r>
          </w:p>
          <w:p w:rsidR="003A3BF9" w:rsidRPr="00B86628" w:rsidRDefault="003A3BF9" w:rsidP="003A3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866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Запорізької області</w:t>
            </w:r>
          </w:p>
          <w:p w:rsidR="003A3BF9" w:rsidRPr="00B86628" w:rsidRDefault="003A3BF9" w:rsidP="003A3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Восьмого </w:t>
            </w:r>
            <w:r w:rsidRPr="00B866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скликання</w:t>
            </w:r>
          </w:p>
          <w:p w:rsidR="003A3BF9" w:rsidRPr="003A3BF9" w:rsidRDefault="003A3BF9" w:rsidP="003A3B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3A3BF9">
              <w:rPr>
                <w:rFonts w:ascii="Arial" w:eastAsia="Times New Roman" w:hAnsi="Aria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BF9" w:rsidRPr="003A3BF9" w:rsidRDefault="00517C5C" w:rsidP="003A3B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bdr w:val="none" w:sz="0" w:space="0" w:color="auto" w:frame="1"/>
                <w:lang w:val="uk-UA" w:eastAsia="ru-RU"/>
              </w:rPr>
              <w:t xml:space="preserve">Радник </w:t>
            </w:r>
            <w:r w:rsidR="003A3BF9" w:rsidRPr="003A3BF9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3A3BF9" w:rsidRPr="003A3BF9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bdr w:val="none" w:sz="0" w:space="0" w:color="auto" w:frame="1"/>
                <w:lang w:eastAsia="ru-RU"/>
              </w:rPr>
              <w:t>голови</w:t>
            </w:r>
            <w:proofErr w:type="spellEnd"/>
            <w:r w:rsidR="003A3BF9" w:rsidRPr="003A3B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6"/>
                <w:szCs w:val="16"/>
                <w:bdr w:val="none" w:sz="0" w:space="0" w:color="auto" w:frame="1"/>
                <w:lang w:eastAsia="ru-RU"/>
              </w:rPr>
              <w:t>  </w:t>
            </w:r>
            <w:proofErr w:type="spellStart"/>
            <w:r w:rsidR="003A3BF9" w:rsidRPr="003A3BF9">
              <w:rPr>
                <w:rFonts w:ascii="Times New Roman" w:hAnsi="Times New Roman" w:cs="Times New Roman"/>
                <w:b/>
                <w:sz w:val="16"/>
                <w:szCs w:val="16"/>
              </w:rPr>
              <w:t>Кам'янсько-Дніпровськ</w:t>
            </w:r>
            <w:r w:rsidR="003A3BF9" w:rsidRPr="003A3BF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ої</w:t>
            </w:r>
            <w:proofErr w:type="spellEnd"/>
            <w:r w:rsidR="003A3BF9" w:rsidRPr="003A3B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3A3BF9" w:rsidRPr="003A3BF9">
              <w:rPr>
                <w:rFonts w:ascii="Times New Roman" w:hAnsi="Times New Roman" w:cs="Times New Roman"/>
                <w:b/>
                <w:sz w:val="16"/>
                <w:szCs w:val="16"/>
              </w:rPr>
              <w:t>міськ</w:t>
            </w:r>
            <w:r w:rsidR="003A3BF9" w:rsidRPr="003A3BF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ої</w:t>
            </w:r>
            <w:proofErr w:type="spellEnd"/>
            <w:r w:rsidR="003A3BF9" w:rsidRPr="003A3B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рад</w:t>
            </w:r>
            <w:r w:rsidR="003A3BF9" w:rsidRPr="003A3BF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и</w:t>
            </w:r>
          </w:p>
          <w:p w:rsidR="003A3BF9" w:rsidRDefault="003A3BF9" w:rsidP="003A3B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bdr w:val="none" w:sz="0" w:space="0" w:color="auto" w:frame="1"/>
                <w:lang w:val="uk-UA" w:eastAsia="ru-RU"/>
              </w:rPr>
            </w:pPr>
          </w:p>
          <w:p w:rsidR="003A3BF9" w:rsidRDefault="003A3BF9" w:rsidP="003A3B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bdr w:val="none" w:sz="0" w:space="0" w:color="auto" w:frame="1"/>
                <w:lang w:val="uk-UA" w:eastAsia="ru-RU"/>
              </w:rPr>
            </w:pPr>
          </w:p>
          <w:p w:rsidR="003A3BF9" w:rsidRPr="003A3BF9" w:rsidRDefault="003A3BF9" w:rsidP="003A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3BF9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bdr w:val="none" w:sz="0" w:space="0" w:color="auto" w:frame="1"/>
                <w:lang w:eastAsia="ru-RU"/>
              </w:rPr>
              <w:t> </w:t>
            </w:r>
            <w:r w:rsidRPr="003A3B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val="uk-UA" w:eastAsia="ru-RU"/>
              </w:rPr>
              <w:t xml:space="preserve">Міський голова       </w:t>
            </w:r>
            <w:r w:rsidRPr="003A3B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   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val="uk-UA" w:eastAsia="ru-RU"/>
              </w:rPr>
              <w:t xml:space="preserve">          </w:t>
            </w:r>
            <w:r w:rsidRPr="003A3B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val="uk-UA" w:eastAsia="ru-RU"/>
              </w:rPr>
              <w:t>В.В. Антоненко</w:t>
            </w:r>
            <w:r w:rsidRPr="003A3B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 xml:space="preserve">                      </w:t>
            </w:r>
          </w:p>
          <w:p w:rsidR="003A3BF9" w:rsidRPr="003A3BF9" w:rsidRDefault="003A3BF9" w:rsidP="003A3B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3A3B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bdr w:val="none" w:sz="0" w:space="0" w:color="auto" w:frame="1"/>
                <w:lang w:eastAsia="ru-RU"/>
              </w:rPr>
              <w:t> видано _____________</w:t>
            </w:r>
          </w:p>
        </w:tc>
      </w:tr>
    </w:tbl>
    <w:p w:rsidR="003A3BF9" w:rsidRPr="003A3BF9" w:rsidRDefault="003A3BF9" w:rsidP="003A3BF9">
      <w:pPr>
        <w:shd w:val="clear" w:color="auto" w:fill="FFFFFF"/>
        <w:spacing w:before="188" w:after="188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3A3BF9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</w:t>
      </w:r>
    </w:p>
    <w:p w:rsidR="003A3BF9" w:rsidRPr="003A3BF9" w:rsidRDefault="003A3BF9" w:rsidP="007E26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A3BF9" w:rsidRPr="003A3BF9" w:rsidSect="00CF2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26C4"/>
    <w:rsid w:val="0000303D"/>
    <w:rsid w:val="000143AB"/>
    <w:rsid w:val="00021D84"/>
    <w:rsid w:val="00065E99"/>
    <w:rsid w:val="000A4707"/>
    <w:rsid w:val="000F4E79"/>
    <w:rsid w:val="001247EA"/>
    <w:rsid w:val="00126D52"/>
    <w:rsid w:val="0017469A"/>
    <w:rsid w:val="00183701"/>
    <w:rsid w:val="001C6664"/>
    <w:rsid w:val="001E0B0C"/>
    <w:rsid w:val="001F24C8"/>
    <w:rsid w:val="00201A1C"/>
    <w:rsid w:val="00276319"/>
    <w:rsid w:val="002829E1"/>
    <w:rsid w:val="00293C96"/>
    <w:rsid w:val="002B5EDA"/>
    <w:rsid w:val="002C4C5D"/>
    <w:rsid w:val="002D369B"/>
    <w:rsid w:val="002E0C5B"/>
    <w:rsid w:val="002E3F48"/>
    <w:rsid w:val="002F6087"/>
    <w:rsid w:val="00324BB5"/>
    <w:rsid w:val="00336F2A"/>
    <w:rsid w:val="00360E10"/>
    <w:rsid w:val="00382E6B"/>
    <w:rsid w:val="00384D05"/>
    <w:rsid w:val="003A2D93"/>
    <w:rsid w:val="003A3BF9"/>
    <w:rsid w:val="003D77A5"/>
    <w:rsid w:val="003E7645"/>
    <w:rsid w:val="003F3B88"/>
    <w:rsid w:val="003F517F"/>
    <w:rsid w:val="00465344"/>
    <w:rsid w:val="00465D88"/>
    <w:rsid w:val="00472D00"/>
    <w:rsid w:val="004A6E0C"/>
    <w:rsid w:val="004C42C5"/>
    <w:rsid w:val="004C7049"/>
    <w:rsid w:val="004D02B2"/>
    <w:rsid w:val="004D6345"/>
    <w:rsid w:val="004E7298"/>
    <w:rsid w:val="00504A43"/>
    <w:rsid w:val="005144E2"/>
    <w:rsid w:val="00517C5C"/>
    <w:rsid w:val="0052234D"/>
    <w:rsid w:val="005356D3"/>
    <w:rsid w:val="00562AFA"/>
    <w:rsid w:val="0057541E"/>
    <w:rsid w:val="0058134B"/>
    <w:rsid w:val="005E2048"/>
    <w:rsid w:val="005F05C1"/>
    <w:rsid w:val="005F18EC"/>
    <w:rsid w:val="00606F79"/>
    <w:rsid w:val="0061134B"/>
    <w:rsid w:val="00660A57"/>
    <w:rsid w:val="00661BF0"/>
    <w:rsid w:val="00696445"/>
    <w:rsid w:val="00697089"/>
    <w:rsid w:val="006B2ADF"/>
    <w:rsid w:val="006D7739"/>
    <w:rsid w:val="00725E54"/>
    <w:rsid w:val="00742D0E"/>
    <w:rsid w:val="0075239A"/>
    <w:rsid w:val="00773CFB"/>
    <w:rsid w:val="00784B7F"/>
    <w:rsid w:val="0079732C"/>
    <w:rsid w:val="007C3AAC"/>
    <w:rsid w:val="007D3B72"/>
    <w:rsid w:val="007E0AC8"/>
    <w:rsid w:val="007E26C4"/>
    <w:rsid w:val="0081186D"/>
    <w:rsid w:val="008207FE"/>
    <w:rsid w:val="00850CE4"/>
    <w:rsid w:val="00861864"/>
    <w:rsid w:val="00862E41"/>
    <w:rsid w:val="00874DC9"/>
    <w:rsid w:val="00890F6F"/>
    <w:rsid w:val="008A0391"/>
    <w:rsid w:val="008E7851"/>
    <w:rsid w:val="008F409F"/>
    <w:rsid w:val="00901FB1"/>
    <w:rsid w:val="00923634"/>
    <w:rsid w:val="00923EA0"/>
    <w:rsid w:val="00933690"/>
    <w:rsid w:val="009362E9"/>
    <w:rsid w:val="009A1C30"/>
    <w:rsid w:val="009A4634"/>
    <w:rsid w:val="00A660E5"/>
    <w:rsid w:val="00A671C2"/>
    <w:rsid w:val="00A76265"/>
    <w:rsid w:val="00A77A14"/>
    <w:rsid w:val="00A82F14"/>
    <w:rsid w:val="00AA2091"/>
    <w:rsid w:val="00B06767"/>
    <w:rsid w:val="00B12419"/>
    <w:rsid w:val="00B3625D"/>
    <w:rsid w:val="00B52787"/>
    <w:rsid w:val="00B86628"/>
    <w:rsid w:val="00BB167E"/>
    <w:rsid w:val="00BB4258"/>
    <w:rsid w:val="00BE41CA"/>
    <w:rsid w:val="00C679A3"/>
    <w:rsid w:val="00CD1A08"/>
    <w:rsid w:val="00CD4823"/>
    <w:rsid w:val="00CE736E"/>
    <w:rsid w:val="00CF2615"/>
    <w:rsid w:val="00D0777A"/>
    <w:rsid w:val="00D12BF0"/>
    <w:rsid w:val="00D153C8"/>
    <w:rsid w:val="00D93E4F"/>
    <w:rsid w:val="00DA38CA"/>
    <w:rsid w:val="00DF1233"/>
    <w:rsid w:val="00E20645"/>
    <w:rsid w:val="00E478D5"/>
    <w:rsid w:val="00E5132C"/>
    <w:rsid w:val="00E84E98"/>
    <w:rsid w:val="00E932BC"/>
    <w:rsid w:val="00EA5DAE"/>
    <w:rsid w:val="00EB2A2D"/>
    <w:rsid w:val="00EC7C2F"/>
    <w:rsid w:val="00EE12F9"/>
    <w:rsid w:val="00EF3094"/>
    <w:rsid w:val="00EF440D"/>
    <w:rsid w:val="00F43342"/>
    <w:rsid w:val="00F62EC1"/>
    <w:rsid w:val="00F81A49"/>
    <w:rsid w:val="00FA0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26C4"/>
    <w:rPr>
      <w:b/>
      <w:bCs/>
    </w:rPr>
  </w:style>
  <w:style w:type="paragraph" w:customStyle="1" w:styleId="p4">
    <w:name w:val="p4"/>
    <w:basedOn w:val="a"/>
    <w:rsid w:val="007E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7E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7E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7E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E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7E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E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7E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7E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6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62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B4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1CB14-65B7-4E0A-ACCC-E8C65D36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7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19</cp:revision>
  <cp:lastPrinted>2017-10-02T12:35:00Z</cp:lastPrinted>
  <dcterms:created xsi:type="dcterms:W3CDTF">2017-08-21T05:58:00Z</dcterms:created>
  <dcterms:modified xsi:type="dcterms:W3CDTF">2017-10-04T08:17:00Z</dcterms:modified>
</cp:coreProperties>
</file>