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E" w:rsidRPr="003A138D" w:rsidRDefault="0077035E" w:rsidP="0077035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5E" w:rsidRPr="003A138D" w:rsidRDefault="0077035E" w:rsidP="0077035E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77035E" w:rsidRPr="003A138D" w:rsidRDefault="0077035E" w:rsidP="0077035E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77035E" w:rsidRPr="003A138D" w:rsidRDefault="0077035E" w:rsidP="0077035E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77035E" w:rsidRPr="003A138D" w:rsidRDefault="0077035E" w:rsidP="0077035E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77035E" w:rsidRDefault="005552BD" w:rsidP="007703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</w:t>
      </w:r>
      <w:r w:rsidR="0077035E" w:rsidRPr="003A138D">
        <w:rPr>
          <w:b/>
          <w:sz w:val="28"/>
          <w:szCs w:val="28"/>
          <w:lang w:val="uk-UA"/>
        </w:rPr>
        <w:t xml:space="preserve"> </w:t>
      </w:r>
      <w:r w:rsidR="00F52F64">
        <w:rPr>
          <w:b/>
          <w:sz w:val="28"/>
          <w:szCs w:val="28"/>
          <w:lang w:val="uk-UA"/>
        </w:rPr>
        <w:t>вось</w:t>
      </w:r>
      <w:r w:rsidR="0077035E">
        <w:rPr>
          <w:b/>
          <w:sz w:val="28"/>
          <w:szCs w:val="28"/>
          <w:lang w:val="uk-UA"/>
        </w:rPr>
        <w:t>мого</w:t>
      </w:r>
      <w:r w:rsidR="0077035E" w:rsidRPr="003A138D">
        <w:rPr>
          <w:b/>
          <w:sz w:val="28"/>
          <w:szCs w:val="28"/>
          <w:lang w:val="uk-UA"/>
        </w:rPr>
        <w:t xml:space="preserve"> скликання</w:t>
      </w:r>
    </w:p>
    <w:p w:rsidR="0077035E" w:rsidRPr="003A138D" w:rsidRDefault="0077035E" w:rsidP="0077035E">
      <w:pPr>
        <w:jc w:val="center"/>
        <w:rPr>
          <w:b/>
          <w:sz w:val="28"/>
          <w:szCs w:val="28"/>
          <w:lang w:val="uk-UA"/>
        </w:rPr>
      </w:pPr>
    </w:p>
    <w:p w:rsidR="0077035E" w:rsidRDefault="0077035E" w:rsidP="0077035E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77035E" w:rsidRDefault="0077035E" w:rsidP="0077035E">
      <w:pPr>
        <w:jc w:val="center"/>
        <w:rPr>
          <w:b/>
          <w:sz w:val="32"/>
          <w:szCs w:val="32"/>
          <w:lang w:val="uk-UA"/>
        </w:rPr>
      </w:pPr>
    </w:p>
    <w:p w:rsidR="0077035E" w:rsidRDefault="005552BD" w:rsidP="007703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</w:t>
      </w:r>
      <w:r w:rsidR="0077035E">
        <w:rPr>
          <w:sz w:val="28"/>
          <w:szCs w:val="28"/>
          <w:lang w:val="uk-UA"/>
        </w:rPr>
        <w:t xml:space="preserve"> 2017 року             </w:t>
      </w:r>
      <w:proofErr w:type="spellStart"/>
      <w:r w:rsidR="0077035E">
        <w:rPr>
          <w:sz w:val="28"/>
          <w:szCs w:val="28"/>
          <w:lang w:val="uk-UA"/>
        </w:rPr>
        <w:t>м.Кам’янка-Дніпровська</w:t>
      </w:r>
      <w:proofErr w:type="spellEnd"/>
      <w:r w:rsidR="0077035E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14</w:t>
      </w:r>
      <w:r w:rsidR="0077035E" w:rsidRPr="005E6A25">
        <w:rPr>
          <w:sz w:val="28"/>
          <w:szCs w:val="28"/>
          <w:lang w:val="uk-UA"/>
        </w:rPr>
        <w:t xml:space="preserve">  </w:t>
      </w:r>
    </w:p>
    <w:p w:rsidR="0077035E" w:rsidRDefault="0077035E" w:rsidP="0077035E">
      <w:pPr>
        <w:rPr>
          <w:sz w:val="28"/>
          <w:szCs w:val="28"/>
          <w:lang w:val="uk-UA"/>
        </w:rPr>
      </w:pPr>
    </w:p>
    <w:p w:rsidR="00530F0D" w:rsidRDefault="00530F0D" w:rsidP="0077035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A56070" w:rsidRDefault="00A56070" w:rsidP="00A56070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безоплатне прийняття з  державної власності у комунальну власність  </w:t>
      </w:r>
      <w:proofErr w:type="spellStart"/>
      <w:r>
        <w:rPr>
          <w:b w:val="0"/>
          <w:sz w:val="28"/>
          <w:szCs w:val="28"/>
        </w:rPr>
        <w:t>Кам</w:t>
      </w:r>
      <w:r w:rsidRPr="004F4688">
        <w:rPr>
          <w:b w:val="0"/>
          <w:sz w:val="28"/>
          <w:szCs w:val="28"/>
        </w:rPr>
        <w:t>’</w:t>
      </w:r>
      <w:r w:rsidR="00DF3157">
        <w:rPr>
          <w:b w:val="0"/>
          <w:sz w:val="28"/>
          <w:szCs w:val="28"/>
        </w:rPr>
        <w:t>янсько-</w:t>
      </w:r>
      <w:proofErr w:type="spellEnd"/>
      <w:r w:rsidR="00DF3157">
        <w:rPr>
          <w:b w:val="0"/>
          <w:sz w:val="28"/>
          <w:szCs w:val="28"/>
        </w:rPr>
        <w:t xml:space="preserve"> Дніпровської  міської ради</w:t>
      </w:r>
      <w:r>
        <w:rPr>
          <w:b w:val="0"/>
          <w:sz w:val="28"/>
          <w:szCs w:val="28"/>
        </w:rPr>
        <w:t xml:space="preserve"> та затвердження акту приймання передачі  - житлового будинку по вул. Нагорна (колишня </w:t>
      </w:r>
      <w:proofErr w:type="spellStart"/>
      <w:r>
        <w:rPr>
          <w:b w:val="0"/>
          <w:sz w:val="28"/>
          <w:szCs w:val="28"/>
        </w:rPr>
        <w:t>Котовського</w:t>
      </w:r>
      <w:proofErr w:type="spellEnd"/>
      <w:r>
        <w:rPr>
          <w:b w:val="0"/>
          <w:sz w:val="28"/>
          <w:szCs w:val="28"/>
        </w:rPr>
        <w:t xml:space="preserve">), 64 </w:t>
      </w:r>
      <w:r w:rsidR="004B4009">
        <w:rPr>
          <w:b w:val="0"/>
          <w:sz w:val="28"/>
          <w:szCs w:val="28"/>
        </w:rPr>
        <w:t xml:space="preserve"> </w:t>
      </w:r>
      <w:r w:rsidR="003A2058">
        <w:rPr>
          <w:b w:val="0"/>
          <w:sz w:val="28"/>
          <w:szCs w:val="28"/>
        </w:rPr>
        <w:t>від 10 серпня 2017 року</w:t>
      </w:r>
    </w:p>
    <w:p w:rsidR="00530F0D" w:rsidRDefault="00530F0D" w:rsidP="0077035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7035E" w:rsidRPr="008F6968" w:rsidRDefault="00A56070" w:rsidP="0077035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Керуючись п.5</w:t>
      </w:r>
      <w:r w:rsidR="005C396A">
        <w:rPr>
          <w:b w:val="0"/>
          <w:sz w:val="28"/>
          <w:szCs w:val="28"/>
        </w:rPr>
        <w:t xml:space="preserve">1 ст.26 Закону України </w:t>
      </w:r>
      <w:proofErr w:type="spellStart"/>
      <w:r w:rsidR="005C396A" w:rsidRPr="000D3833">
        <w:rPr>
          <w:b w:val="0"/>
          <w:sz w:val="28"/>
          <w:szCs w:val="28"/>
        </w:rPr>
        <w:t>“</w:t>
      </w:r>
      <w:r w:rsidR="0077035E" w:rsidRPr="008F6968">
        <w:rPr>
          <w:b w:val="0"/>
          <w:sz w:val="28"/>
          <w:szCs w:val="28"/>
        </w:rPr>
        <w:t>Про</w:t>
      </w:r>
      <w:proofErr w:type="spellEnd"/>
      <w:r w:rsidR="0077035E" w:rsidRPr="008F6968">
        <w:rPr>
          <w:b w:val="0"/>
          <w:sz w:val="28"/>
          <w:szCs w:val="28"/>
        </w:rPr>
        <w:t xml:space="preserve"> м</w:t>
      </w:r>
      <w:r w:rsidR="005C396A">
        <w:rPr>
          <w:b w:val="0"/>
          <w:sz w:val="28"/>
          <w:szCs w:val="28"/>
        </w:rPr>
        <w:t xml:space="preserve">ісцеве самоврядування в </w:t>
      </w:r>
      <w:proofErr w:type="spellStart"/>
      <w:r w:rsidR="005C396A">
        <w:rPr>
          <w:b w:val="0"/>
          <w:sz w:val="28"/>
          <w:szCs w:val="28"/>
        </w:rPr>
        <w:t>Україні</w:t>
      </w:r>
      <w:r w:rsidR="005C396A" w:rsidRPr="000D3833">
        <w:rPr>
          <w:b w:val="0"/>
          <w:sz w:val="28"/>
          <w:szCs w:val="28"/>
        </w:rPr>
        <w:t>”</w:t>
      </w:r>
      <w:proofErr w:type="spellEnd"/>
      <w:r w:rsidR="0077035E" w:rsidRPr="008F696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ст.</w:t>
      </w:r>
      <w:r w:rsidR="005552BD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 xml:space="preserve">2,4,5 Закону України </w:t>
      </w:r>
      <w:r w:rsidRPr="00313E76">
        <w:rPr>
          <w:b w:val="0"/>
          <w:sz w:val="28"/>
          <w:szCs w:val="28"/>
        </w:rPr>
        <w:t>“</w:t>
      </w:r>
      <w:r w:rsidR="005C396A" w:rsidRPr="000D3833">
        <w:rPr>
          <w:b w:val="0"/>
          <w:sz w:val="28"/>
          <w:szCs w:val="28"/>
        </w:rPr>
        <w:t xml:space="preserve"> </w:t>
      </w:r>
      <w:r w:rsidR="0077035E" w:rsidRPr="008F6968">
        <w:rPr>
          <w:b w:val="0"/>
          <w:sz w:val="28"/>
          <w:szCs w:val="28"/>
        </w:rPr>
        <w:t>Про передачу об’єктів права дер</w:t>
      </w:r>
      <w:r>
        <w:rPr>
          <w:b w:val="0"/>
          <w:sz w:val="28"/>
          <w:szCs w:val="28"/>
        </w:rPr>
        <w:t xml:space="preserve">жавної та комунальної </w:t>
      </w:r>
      <w:proofErr w:type="spellStart"/>
      <w:r>
        <w:rPr>
          <w:b w:val="0"/>
          <w:sz w:val="28"/>
          <w:szCs w:val="28"/>
        </w:rPr>
        <w:t>власності</w:t>
      </w:r>
      <w:r w:rsidRPr="00313E76">
        <w:rPr>
          <w:b w:val="0"/>
          <w:sz w:val="28"/>
          <w:szCs w:val="28"/>
        </w:rPr>
        <w:t>”</w:t>
      </w:r>
      <w:proofErr w:type="spellEnd"/>
      <w:r w:rsidR="0077035E" w:rsidRPr="008F6968">
        <w:rPr>
          <w:b w:val="0"/>
          <w:sz w:val="28"/>
          <w:szCs w:val="28"/>
        </w:rPr>
        <w:t xml:space="preserve"> від 03 березня 2998 </w:t>
      </w:r>
      <w:r w:rsidR="0077035E">
        <w:rPr>
          <w:b w:val="0"/>
          <w:sz w:val="28"/>
          <w:szCs w:val="28"/>
        </w:rPr>
        <w:t>року № 147 із змінами та допов</w:t>
      </w:r>
      <w:r w:rsidR="0077035E" w:rsidRPr="008F6968">
        <w:rPr>
          <w:b w:val="0"/>
          <w:sz w:val="28"/>
          <w:szCs w:val="28"/>
        </w:rPr>
        <w:t xml:space="preserve">неннями, </w:t>
      </w:r>
      <w:r>
        <w:rPr>
          <w:b w:val="0"/>
          <w:sz w:val="28"/>
          <w:szCs w:val="28"/>
        </w:rPr>
        <w:t>П</w:t>
      </w:r>
      <w:r w:rsidR="0077035E" w:rsidRPr="008F6968">
        <w:rPr>
          <w:b w:val="0"/>
          <w:sz w:val="28"/>
          <w:szCs w:val="28"/>
        </w:rPr>
        <w:t>ос</w:t>
      </w:r>
      <w:r>
        <w:rPr>
          <w:b w:val="0"/>
          <w:sz w:val="28"/>
          <w:szCs w:val="28"/>
        </w:rPr>
        <w:t>тановою</w:t>
      </w:r>
      <w:r w:rsidR="0077035E" w:rsidRPr="008F6968">
        <w:rPr>
          <w:b w:val="0"/>
          <w:sz w:val="28"/>
          <w:szCs w:val="28"/>
        </w:rPr>
        <w:t xml:space="preserve"> Кабінету Міністрів України в</w:t>
      </w:r>
      <w:r>
        <w:rPr>
          <w:b w:val="0"/>
          <w:sz w:val="28"/>
          <w:szCs w:val="28"/>
        </w:rPr>
        <w:t xml:space="preserve">ід 21 вересня 1998 року № 1482 </w:t>
      </w:r>
      <w:proofErr w:type="spellStart"/>
      <w:r w:rsidRPr="00A56070">
        <w:rPr>
          <w:b w:val="0"/>
          <w:sz w:val="28"/>
          <w:szCs w:val="28"/>
        </w:rPr>
        <w:t>“</w:t>
      </w:r>
      <w:r w:rsidR="0077035E" w:rsidRPr="008F6968">
        <w:rPr>
          <w:b w:val="0"/>
          <w:sz w:val="28"/>
          <w:szCs w:val="28"/>
        </w:rPr>
        <w:t>Про</w:t>
      </w:r>
      <w:proofErr w:type="spellEnd"/>
      <w:r w:rsidR="0077035E" w:rsidRPr="008F6968">
        <w:rPr>
          <w:b w:val="0"/>
          <w:sz w:val="28"/>
          <w:szCs w:val="28"/>
        </w:rPr>
        <w:t xml:space="preserve"> передачу об’єктів права державної та комун</w:t>
      </w:r>
      <w:r>
        <w:rPr>
          <w:b w:val="0"/>
          <w:sz w:val="28"/>
          <w:szCs w:val="28"/>
        </w:rPr>
        <w:t xml:space="preserve">альної </w:t>
      </w:r>
      <w:proofErr w:type="spellStart"/>
      <w:r>
        <w:rPr>
          <w:b w:val="0"/>
          <w:sz w:val="28"/>
          <w:szCs w:val="28"/>
        </w:rPr>
        <w:t>власності</w:t>
      </w:r>
      <w:r w:rsidRPr="00A56070">
        <w:rPr>
          <w:b w:val="0"/>
          <w:sz w:val="28"/>
          <w:szCs w:val="28"/>
        </w:rPr>
        <w:t>”</w:t>
      </w:r>
      <w:proofErr w:type="spellEnd"/>
      <w:r w:rsidR="00313E76">
        <w:rPr>
          <w:b w:val="0"/>
          <w:sz w:val="28"/>
          <w:szCs w:val="28"/>
        </w:rPr>
        <w:t xml:space="preserve">, </w:t>
      </w:r>
      <w:r w:rsidR="005552BD">
        <w:rPr>
          <w:b w:val="0"/>
          <w:sz w:val="28"/>
          <w:szCs w:val="28"/>
        </w:rPr>
        <w:t xml:space="preserve"> </w:t>
      </w:r>
      <w:r w:rsidR="00313E76">
        <w:rPr>
          <w:b w:val="0"/>
          <w:sz w:val="28"/>
          <w:szCs w:val="28"/>
        </w:rPr>
        <w:t>враховуючи рішення сесії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A56070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  від 27</w:t>
      </w:r>
      <w:r w:rsidR="005552BD">
        <w:rPr>
          <w:b w:val="0"/>
          <w:sz w:val="28"/>
          <w:szCs w:val="28"/>
        </w:rPr>
        <w:t xml:space="preserve"> березня </w:t>
      </w:r>
      <w:r>
        <w:rPr>
          <w:b w:val="0"/>
          <w:sz w:val="28"/>
          <w:szCs w:val="28"/>
        </w:rPr>
        <w:t xml:space="preserve">2014 року № 7 </w:t>
      </w:r>
      <w:proofErr w:type="spellStart"/>
      <w:r w:rsidRPr="00A56070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</w:t>
      </w:r>
      <w:proofErr w:type="spellEnd"/>
      <w:r>
        <w:rPr>
          <w:b w:val="0"/>
          <w:sz w:val="28"/>
          <w:szCs w:val="28"/>
        </w:rPr>
        <w:t xml:space="preserve"> надання згоди ПАТ </w:t>
      </w:r>
      <w:r w:rsidRPr="00A56070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УКРТРАНСГАЗ</w:t>
      </w:r>
      <w:r w:rsidRPr="00A56070">
        <w:rPr>
          <w:b w:val="0"/>
          <w:sz w:val="28"/>
          <w:szCs w:val="28"/>
        </w:rPr>
        <w:t>”</w:t>
      </w:r>
      <w:r w:rsidR="0077035E" w:rsidRPr="008F6968">
        <w:rPr>
          <w:b w:val="0"/>
          <w:sz w:val="28"/>
          <w:szCs w:val="28"/>
        </w:rPr>
        <w:t xml:space="preserve"> на прийняття безоплатно із державної власності до комунальної власності територіальної громади </w:t>
      </w:r>
      <w:proofErr w:type="spellStart"/>
      <w:r w:rsidR="0077035E" w:rsidRPr="008F6968">
        <w:rPr>
          <w:b w:val="0"/>
          <w:sz w:val="28"/>
          <w:szCs w:val="28"/>
        </w:rPr>
        <w:t>м.Кам’янка-Дніпровська</w:t>
      </w:r>
      <w:proofErr w:type="spellEnd"/>
      <w:r w:rsidR="0077035E" w:rsidRPr="008F6968">
        <w:rPr>
          <w:b w:val="0"/>
          <w:sz w:val="28"/>
          <w:szCs w:val="28"/>
        </w:rPr>
        <w:t xml:space="preserve"> </w:t>
      </w:r>
      <w:proofErr w:type="spellStart"/>
      <w:r w:rsidR="0077035E" w:rsidRPr="008F6968">
        <w:rPr>
          <w:b w:val="0"/>
          <w:sz w:val="28"/>
          <w:szCs w:val="28"/>
        </w:rPr>
        <w:t>Кам’янсько-Дніпровського</w:t>
      </w:r>
      <w:proofErr w:type="spellEnd"/>
      <w:r w:rsidR="0077035E" w:rsidRPr="008F6968">
        <w:rPr>
          <w:b w:val="0"/>
          <w:sz w:val="28"/>
          <w:szCs w:val="28"/>
        </w:rPr>
        <w:t xml:space="preserve"> району Запорізької області об’єкта нерухомості – житлового будинку № 64 по </w:t>
      </w:r>
      <w:proofErr w:type="spellStart"/>
      <w:r w:rsidR="0077035E" w:rsidRPr="008F6968">
        <w:rPr>
          <w:b w:val="0"/>
          <w:sz w:val="28"/>
          <w:szCs w:val="28"/>
        </w:rPr>
        <w:t>вул.Кот</w:t>
      </w:r>
      <w:r>
        <w:rPr>
          <w:b w:val="0"/>
          <w:sz w:val="28"/>
          <w:szCs w:val="28"/>
        </w:rPr>
        <w:t>овського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м.Кам’янка-Дніпровська</w:t>
      </w:r>
      <w:r w:rsidRPr="00A56070">
        <w:rPr>
          <w:b w:val="0"/>
          <w:sz w:val="28"/>
          <w:szCs w:val="28"/>
        </w:rPr>
        <w:t>”</w:t>
      </w:r>
      <w:proofErr w:type="spellEnd"/>
      <w:r w:rsidR="00313E76">
        <w:rPr>
          <w:b w:val="0"/>
          <w:sz w:val="28"/>
          <w:szCs w:val="28"/>
        </w:rPr>
        <w:t xml:space="preserve">, рішення виконкому </w:t>
      </w:r>
      <w:proofErr w:type="spellStart"/>
      <w:r w:rsidR="005C396A" w:rsidRPr="008F6968">
        <w:rPr>
          <w:b w:val="0"/>
          <w:sz w:val="28"/>
          <w:szCs w:val="28"/>
        </w:rPr>
        <w:t>Кам’янсько-Дніпровської</w:t>
      </w:r>
      <w:proofErr w:type="spellEnd"/>
      <w:r w:rsidR="005C396A" w:rsidRPr="008F6968">
        <w:rPr>
          <w:b w:val="0"/>
          <w:sz w:val="28"/>
          <w:szCs w:val="28"/>
        </w:rPr>
        <w:t xml:space="preserve"> міської ради </w:t>
      </w:r>
      <w:r w:rsidR="0077035E" w:rsidRPr="008F6968">
        <w:rPr>
          <w:b w:val="0"/>
          <w:sz w:val="28"/>
          <w:szCs w:val="28"/>
        </w:rPr>
        <w:t>від</w:t>
      </w:r>
      <w:r w:rsidR="005C396A">
        <w:rPr>
          <w:b w:val="0"/>
          <w:sz w:val="28"/>
          <w:szCs w:val="28"/>
        </w:rPr>
        <w:t xml:space="preserve"> 26 липня 2017 року № 105 </w:t>
      </w:r>
      <w:proofErr w:type="spellStart"/>
      <w:r w:rsidR="005C396A" w:rsidRPr="005C396A">
        <w:rPr>
          <w:b w:val="0"/>
          <w:sz w:val="28"/>
          <w:szCs w:val="28"/>
        </w:rPr>
        <w:t>“</w:t>
      </w:r>
      <w:r w:rsidR="005C396A">
        <w:rPr>
          <w:b w:val="0"/>
          <w:sz w:val="28"/>
          <w:szCs w:val="28"/>
        </w:rPr>
        <w:t>Про</w:t>
      </w:r>
      <w:proofErr w:type="spellEnd"/>
      <w:r w:rsidR="005C396A">
        <w:rPr>
          <w:b w:val="0"/>
          <w:sz w:val="28"/>
          <w:szCs w:val="28"/>
        </w:rPr>
        <w:t xml:space="preserve"> затвердження складу комісії по прийому – передачі державного майна у комунальну власність </w:t>
      </w:r>
      <w:proofErr w:type="spellStart"/>
      <w:r w:rsidR="005C396A">
        <w:rPr>
          <w:b w:val="0"/>
          <w:sz w:val="28"/>
          <w:szCs w:val="28"/>
        </w:rPr>
        <w:t>Кам</w:t>
      </w:r>
      <w:r w:rsidR="005C396A" w:rsidRPr="005C396A">
        <w:rPr>
          <w:b w:val="0"/>
          <w:sz w:val="28"/>
          <w:szCs w:val="28"/>
        </w:rPr>
        <w:t>’</w:t>
      </w:r>
      <w:r w:rsidR="005C396A">
        <w:rPr>
          <w:b w:val="0"/>
          <w:sz w:val="28"/>
          <w:szCs w:val="28"/>
        </w:rPr>
        <w:t>янсько-Дніпровської</w:t>
      </w:r>
      <w:proofErr w:type="spellEnd"/>
      <w:r w:rsidR="005C396A">
        <w:rPr>
          <w:b w:val="0"/>
          <w:sz w:val="28"/>
          <w:szCs w:val="28"/>
        </w:rPr>
        <w:t xml:space="preserve"> міської об’єднаної територіальної громади  житлового будинку по вул. Нагорна (колишня </w:t>
      </w:r>
      <w:proofErr w:type="spellStart"/>
      <w:r w:rsidR="005C396A">
        <w:rPr>
          <w:b w:val="0"/>
          <w:sz w:val="28"/>
          <w:szCs w:val="28"/>
        </w:rPr>
        <w:t>Котовського</w:t>
      </w:r>
      <w:proofErr w:type="spellEnd"/>
      <w:r w:rsidR="005C396A">
        <w:rPr>
          <w:b w:val="0"/>
          <w:sz w:val="28"/>
          <w:szCs w:val="28"/>
        </w:rPr>
        <w:t xml:space="preserve"> )</w:t>
      </w:r>
      <w:r w:rsidR="0077035E" w:rsidRPr="008F6968">
        <w:rPr>
          <w:b w:val="0"/>
          <w:sz w:val="28"/>
          <w:szCs w:val="28"/>
        </w:rPr>
        <w:t>,</w:t>
      </w:r>
      <w:r w:rsidR="005C396A">
        <w:rPr>
          <w:b w:val="0"/>
          <w:sz w:val="28"/>
          <w:szCs w:val="28"/>
        </w:rPr>
        <w:t xml:space="preserve">64 </w:t>
      </w:r>
      <w:proofErr w:type="spellStart"/>
      <w:r w:rsidR="005C396A">
        <w:rPr>
          <w:b w:val="0"/>
          <w:sz w:val="28"/>
          <w:szCs w:val="28"/>
        </w:rPr>
        <w:t>м.Кам</w:t>
      </w:r>
      <w:r w:rsidR="005C396A" w:rsidRPr="005C396A">
        <w:rPr>
          <w:b w:val="0"/>
          <w:sz w:val="28"/>
          <w:szCs w:val="28"/>
        </w:rPr>
        <w:t>’</w:t>
      </w:r>
      <w:r w:rsidR="005C396A">
        <w:rPr>
          <w:b w:val="0"/>
          <w:sz w:val="28"/>
          <w:szCs w:val="28"/>
        </w:rPr>
        <w:t>янка-Дніпровська</w:t>
      </w:r>
      <w:proofErr w:type="spellEnd"/>
      <w:r w:rsidR="005C396A">
        <w:rPr>
          <w:b w:val="0"/>
          <w:sz w:val="28"/>
          <w:szCs w:val="28"/>
        </w:rPr>
        <w:t xml:space="preserve"> від  ПАТ </w:t>
      </w:r>
      <w:r w:rsidR="005C396A" w:rsidRPr="005C396A">
        <w:rPr>
          <w:b w:val="0"/>
          <w:sz w:val="28"/>
          <w:szCs w:val="28"/>
        </w:rPr>
        <w:t>“</w:t>
      </w:r>
      <w:r w:rsidR="005C396A">
        <w:rPr>
          <w:b w:val="0"/>
          <w:sz w:val="28"/>
          <w:szCs w:val="28"/>
        </w:rPr>
        <w:t>УКРТРАНСГАЗ</w:t>
      </w:r>
      <w:r w:rsidR="005C396A" w:rsidRPr="005C396A">
        <w:rPr>
          <w:b w:val="0"/>
          <w:sz w:val="28"/>
          <w:szCs w:val="28"/>
        </w:rPr>
        <w:t>”</w:t>
      </w:r>
      <w:r w:rsidR="00761268" w:rsidRPr="00761268">
        <w:rPr>
          <w:b w:val="0"/>
          <w:sz w:val="28"/>
          <w:szCs w:val="28"/>
        </w:rPr>
        <w:t>, розглянувши  акт приймання - передачі  з</w:t>
      </w:r>
      <w:r w:rsidR="00761268" w:rsidRPr="00761268">
        <w:rPr>
          <w:b w:val="0"/>
        </w:rPr>
        <w:t xml:space="preserve"> </w:t>
      </w:r>
      <w:r w:rsidR="00761268" w:rsidRPr="00761268">
        <w:rPr>
          <w:b w:val="0"/>
          <w:sz w:val="28"/>
          <w:szCs w:val="28"/>
        </w:rPr>
        <w:t xml:space="preserve">державної власності у комунальну власність </w:t>
      </w:r>
      <w:proofErr w:type="spellStart"/>
      <w:r w:rsidR="00761268" w:rsidRPr="00761268">
        <w:rPr>
          <w:b w:val="0"/>
          <w:sz w:val="28"/>
          <w:szCs w:val="28"/>
        </w:rPr>
        <w:t>Кам’янсько</w:t>
      </w:r>
      <w:proofErr w:type="spellEnd"/>
      <w:r w:rsidR="00761268" w:rsidRPr="00761268">
        <w:rPr>
          <w:b w:val="0"/>
          <w:sz w:val="28"/>
          <w:szCs w:val="28"/>
        </w:rPr>
        <w:t xml:space="preserve"> - Дніпровської міської  об’єднаної територіальної громади житлового будинку по вул. Нагорна (колишня </w:t>
      </w:r>
      <w:proofErr w:type="spellStart"/>
      <w:r w:rsidR="00761268" w:rsidRPr="00761268">
        <w:rPr>
          <w:b w:val="0"/>
          <w:sz w:val="28"/>
          <w:szCs w:val="28"/>
        </w:rPr>
        <w:t>Котовського</w:t>
      </w:r>
      <w:proofErr w:type="spellEnd"/>
      <w:r w:rsidR="00761268" w:rsidRPr="00761268">
        <w:rPr>
          <w:b w:val="0"/>
          <w:sz w:val="28"/>
          <w:szCs w:val="28"/>
        </w:rPr>
        <w:t xml:space="preserve">), 64 м. Кам’янка-Дніпровська від ПАТ “УКРТРАНСГАЗ” від  10 </w:t>
      </w:r>
      <w:r w:rsidR="005552BD">
        <w:rPr>
          <w:b w:val="0"/>
          <w:sz w:val="28"/>
          <w:szCs w:val="28"/>
        </w:rPr>
        <w:t xml:space="preserve">серпня </w:t>
      </w:r>
      <w:r w:rsidR="00761268" w:rsidRPr="00761268">
        <w:rPr>
          <w:b w:val="0"/>
          <w:sz w:val="28"/>
          <w:szCs w:val="28"/>
        </w:rPr>
        <w:t>2017 року, враховуючи рекомендації постійної комісії міської ради з питань комунальної власності, житлово-комунального господарства та благоустрою території міста</w:t>
      </w:r>
      <w:r w:rsidR="005552BD">
        <w:rPr>
          <w:b w:val="0"/>
          <w:sz w:val="28"/>
          <w:szCs w:val="28"/>
        </w:rPr>
        <w:t>,</w:t>
      </w:r>
      <w:r w:rsidR="00761268" w:rsidRPr="008F6968">
        <w:rPr>
          <w:b w:val="0"/>
          <w:sz w:val="28"/>
          <w:szCs w:val="28"/>
        </w:rPr>
        <w:t xml:space="preserve"> </w:t>
      </w:r>
      <w:r w:rsidR="0077035E" w:rsidRPr="008F6968">
        <w:rPr>
          <w:b w:val="0"/>
          <w:sz w:val="28"/>
          <w:szCs w:val="28"/>
        </w:rPr>
        <w:t>міська рада</w:t>
      </w:r>
    </w:p>
    <w:p w:rsidR="0077035E" w:rsidRDefault="0077035E" w:rsidP="0077035E">
      <w:pPr>
        <w:jc w:val="both"/>
        <w:rPr>
          <w:sz w:val="28"/>
          <w:szCs w:val="28"/>
          <w:lang w:val="uk-UA"/>
        </w:rPr>
      </w:pPr>
    </w:p>
    <w:p w:rsidR="0077035E" w:rsidRDefault="0077035E" w:rsidP="007703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4647A5" w:rsidRDefault="004647A5" w:rsidP="004647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35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1.Прийняти безоплатно з державної власності  у  комунальну власність </w:t>
      </w:r>
      <w:proofErr w:type="spellStart"/>
      <w:r>
        <w:rPr>
          <w:b w:val="0"/>
          <w:sz w:val="28"/>
          <w:szCs w:val="28"/>
        </w:rPr>
        <w:lastRenderedPageBreak/>
        <w:t>Кам</w:t>
      </w:r>
      <w:r w:rsidRPr="004F4688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</w:t>
      </w:r>
      <w:proofErr w:type="spellEnd"/>
      <w:r>
        <w:rPr>
          <w:b w:val="0"/>
          <w:sz w:val="28"/>
          <w:szCs w:val="28"/>
        </w:rPr>
        <w:t xml:space="preserve"> Дніпров</w:t>
      </w:r>
      <w:r w:rsidR="00535973">
        <w:rPr>
          <w:b w:val="0"/>
          <w:sz w:val="28"/>
          <w:szCs w:val="28"/>
        </w:rPr>
        <w:t>ської  міської ради</w:t>
      </w:r>
      <w:r w:rsidR="009171DB">
        <w:rPr>
          <w:b w:val="0"/>
          <w:sz w:val="28"/>
          <w:szCs w:val="28"/>
        </w:rPr>
        <w:t xml:space="preserve"> державне майно </w:t>
      </w:r>
      <w:r>
        <w:rPr>
          <w:b w:val="0"/>
          <w:sz w:val="28"/>
          <w:szCs w:val="28"/>
        </w:rPr>
        <w:t xml:space="preserve">- житловий будинок </w:t>
      </w:r>
      <w:r w:rsidR="009F5ED1">
        <w:rPr>
          <w:b w:val="0"/>
          <w:sz w:val="28"/>
          <w:szCs w:val="28"/>
        </w:rPr>
        <w:t xml:space="preserve"> літ.</w:t>
      </w:r>
      <w:r w:rsidR="009171DB">
        <w:rPr>
          <w:b w:val="0"/>
          <w:sz w:val="28"/>
          <w:szCs w:val="28"/>
        </w:rPr>
        <w:t xml:space="preserve"> </w:t>
      </w:r>
      <w:r w:rsidR="009F5ED1">
        <w:rPr>
          <w:b w:val="0"/>
          <w:sz w:val="28"/>
          <w:szCs w:val="28"/>
        </w:rPr>
        <w:t>А</w:t>
      </w:r>
      <w:r w:rsidR="005552BD">
        <w:rPr>
          <w:b w:val="0"/>
          <w:sz w:val="28"/>
          <w:szCs w:val="28"/>
        </w:rPr>
        <w:t xml:space="preserve"> </w:t>
      </w:r>
      <w:r w:rsidR="009171DB">
        <w:rPr>
          <w:b w:val="0"/>
          <w:sz w:val="28"/>
          <w:szCs w:val="28"/>
        </w:rPr>
        <w:t>(інв. номер 22360060631001100255/103000023311),</w:t>
      </w:r>
      <w:r w:rsidR="005552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рік введення в експлуат</w:t>
      </w:r>
      <w:r w:rsidR="009171DB">
        <w:rPr>
          <w:b w:val="0"/>
          <w:sz w:val="28"/>
          <w:szCs w:val="28"/>
        </w:rPr>
        <w:t xml:space="preserve">ацію 23.10.2001,  </w:t>
      </w:r>
      <w:r>
        <w:rPr>
          <w:b w:val="0"/>
          <w:sz w:val="28"/>
          <w:szCs w:val="28"/>
        </w:rPr>
        <w:t xml:space="preserve">яке  розташоване за адресою: Запорізька обл. </w:t>
      </w:r>
      <w:proofErr w:type="spellStart"/>
      <w:r>
        <w:rPr>
          <w:b w:val="0"/>
          <w:sz w:val="28"/>
          <w:szCs w:val="28"/>
        </w:rPr>
        <w:t>м.Кам</w:t>
      </w:r>
      <w:r w:rsidRPr="00A0115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янка-Дніпровська</w:t>
      </w:r>
      <w:proofErr w:type="spellEnd"/>
      <w:r>
        <w:rPr>
          <w:b w:val="0"/>
          <w:sz w:val="28"/>
          <w:szCs w:val="28"/>
        </w:rPr>
        <w:t xml:space="preserve">  вул. Нагорна (колишня </w:t>
      </w:r>
      <w:proofErr w:type="spellStart"/>
      <w:r>
        <w:rPr>
          <w:b w:val="0"/>
          <w:sz w:val="28"/>
          <w:szCs w:val="28"/>
        </w:rPr>
        <w:t>Котовського</w:t>
      </w:r>
      <w:proofErr w:type="spellEnd"/>
      <w:r>
        <w:rPr>
          <w:b w:val="0"/>
          <w:sz w:val="28"/>
          <w:szCs w:val="28"/>
        </w:rPr>
        <w:t xml:space="preserve">, 64), що обліковується на балансі  ПАТ </w:t>
      </w:r>
      <w:r w:rsidRPr="008916F9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УКРТРАНСГАЗ“ філії УМГ </w:t>
      </w:r>
      <w:proofErr w:type="spellStart"/>
      <w:r w:rsidRPr="00A04C37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Харківтрансгаз</w:t>
      </w:r>
      <w:r w:rsidRPr="00A04C37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>, первісною вартістю 1,0 грн. (одна гривня), залишковою вартістю 0,97 грн.(нуль дев’яносто сім гривень)</w:t>
      </w:r>
      <w:r w:rsidRPr="009746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згідно Акту прийому - передачі від 10.08.2017 року.</w:t>
      </w:r>
    </w:p>
    <w:p w:rsidR="004647A5" w:rsidRDefault="004647A5" w:rsidP="004647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2.Затвердити Акт </w:t>
      </w:r>
      <w:r w:rsidRPr="005372D7">
        <w:rPr>
          <w:b w:val="0"/>
          <w:sz w:val="28"/>
          <w:szCs w:val="28"/>
        </w:rPr>
        <w:t>приймання - передачі  з</w:t>
      </w:r>
      <w:r w:rsidRPr="005372D7">
        <w:rPr>
          <w:b w:val="0"/>
        </w:rPr>
        <w:t xml:space="preserve"> </w:t>
      </w:r>
      <w:r w:rsidRPr="005372D7">
        <w:rPr>
          <w:b w:val="0"/>
          <w:sz w:val="28"/>
          <w:szCs w:val="28"/>
        </w:rPr>
        <w:t xml:space="preserve">державної власності у комунальну власність </w:t>
      </w:r>
      <w:proofErr w:type="spellStart"/>
      <w:r w:rsidRPr="005372D7">
        <w:rPr>
          <w:b w:val="0"/>
          <w:sz w:val="28"/>
          <w:szCs w:val="28"/>
        </w:rPr>
        <w:t>Кам’янсько</w:t>
      </w:r>
      <w:proofErr w:type="spellEnd"/>
      <w:r w:rsidRPr="005372D7">
        <w:rPr>
          <w:b w:val="0"/>
          <w:sz w:val="28"/>
          <w:szCs w:val="28"/>
        </w:rPr>
        <w:t xml:space="preserve"> - Дніпровської міської  об’єднаної територіальної громади житлового будинку по вул. Нагорна (колишня </w:t>
      </w:r>
      <w:proofErr w:type="spellStart"/>
      <w:r w:rsidRPr="005372D7">
        <w:rPr>
          <w:b w:val="0"/>
          <w:sz w:val="28"/>
          <w:szCs w:val="28"/>
        </w:rPr>
        <w:t>Котовського</w:t>
      </w:r>
      <w:proofErr w:type="spellEnd"/>
      <w:r w:rsidRPr="005372D7">
        <w:rPr>
          <w:b w:val="0"/>
          <w:sz w:val="28"/>
          <w:szCs w:val="28"/>
        </w:rPr>
        <w:t>), 64 м. Кам’янка-Дніпровська від ПАТ «УКРТРАНСГАЗ»</w:t>
      </w:r>
      <w:r>
        <w:rPr>
          <w:b w:val="0"/>
          <w:sz w:val="28"/>
          <w:szCs w:val="28"/>
        </w:rPr>
        <w:t xml:space="preserve"> від </w:t>
      </w:r>
      <w:r w:rsidRPr="005372D7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</w:rPr>
        <w:t>.08.</w:t>
      </w:r>
      <w:r w:rsidRPr="005372D7">
        <w:rPr>
          <w:b w:val="0"/>
          <w:sz w:val="28"/>
          <w:szCs w:val="28"/>
        </w:rPr>
        <w:t>2017 року</w:t>
      </w:r>
      <w:r>
        <w:rPr>
          <w:b w:val="0"/>
          <w:sz w:val="28"/>
          <w:szCs w:val="28"/>
        </w:rPr>
        <w:t xml:space="preserve"> з додатками ( акт додається).</w:t>
      </w:r>
    </w:p>
    <w:p w:rsidR="004647A5" w:rsidRPr="005372D7" w:rsidRDefault="004647A5" w:rsidP="004647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3.Відділу </w:t>
      </w:r>
      <w:proofErr w:type="spellStart"/>
      <w:r w:rsidRPr="00FB6D2D">
        <w:rPr>
          <w:b w:val="0"/>
          <w:sz w:val="28"/>
          <w:szCs w:val="28"/>
        </w:rPr>
        <w:t>житлово</w:t>
      </w:r>
      <w:proofErr w:type="spellEnd"/>
      <w:r w:rsidR="005552BD">
        <w:rPr>
          <w:b w:val="0"/>
          <w:sz w:val="28"/>
          <w:szCs w:val="28"/>
        </w:rPr>
        <w:t xml:space="preserve"> </w:t>
      </w:r>
      <w:r w:rsidRPr="00FB6D2D">
        <w:rPr>
          <w:b w:val="0"/>
          <w:sz w:val="28"/>
          <w:szCs w:val="28"/>
        </w:rPr>
        <w:t>-</w:t>
      </w:r>
      <w:r w:rsidR="005552BD">
        <w:rPr>
          <w:b w:val="0"/>
          <w:sz w:val="28"/>
          <w:szCs w:val="28"/>
        </w:rPr>
        <w:t xml:space="preserve"> </w:t>
      </w:r>
      <w:r w:rsidRPr="00FB6D2D">
        <w:rPr>
          <w:b w:val="0"/>
          <w:sz w:val="28"/>
          <w:szCs w:val="28"/>
        </w:rPr>
        <w:t>комунального господарства, благоустрою, комунальної власності, торгівельного обслуговування, будівництва, транспорту і зв’язку, містобудування та архітектури</w:t>
      </w:r>
      <w:r>
        <w:rPr>
          <w:b w:val="0"/>
          <w:sz w:val="28"/>
          <w:szCs w:val="28"/>
        </w:rPr>
        <w:t xml:space="preserve"> внести відповідні зміни до переліку об’єктів комунальної власності </w:t>
      </w:r>
      <w:proofErr w:type="spellStart"/>
      <w:r>
        <w:rPr>
          <w:b w:val="0"/>
          <w:sz w:val="28"/>
          <w:szCs w:val="28"/>
        </w:rPr>
        <w:t>Кам</w:t>
      </w:r>
      <w:r w:rsidRPr="004F4688">
        <w:rPr>
          <w:b w:val="0"/>
          <w:sz w:val="28"/>
          <w:szCs w:val="28"/>
        </w:rPr>
        <w:t>’</w:t>
      </w:r>
      <w:r w:rsidR="00535973">
        <w:rPr>
          <w:b w:val="0"/>
          <w:sz w:val="28"/>
          <w:szCs w:val="28"/>
        </w:rPr>
        <w:t>янсько-</w:t>
      </w:r>
      <w:proofErr w:type="spellEnd"/>
      <w:r w:rsidR="00535973">
        <w:rPr>
          <w:b w:val="0"/>
          <w:sz w:val="28"/>
          <w:szCs w:val="28"/>
        </w:rPr>
        <w:t xml:space="preserve"> Дніпровської  міської ради</w:t>
      </w:r>
      <w:r>
        <w:rPr>
          <w:b w:val="0"/>
          <w:sz w:val="28"/>
          <w:szCs w:val="28"/>
        </w:rPr>
        <w:t>.</w:t>
      </w:r>
    </w:p>
    <w:p w:rsidR="004647A5" w:rsidRDefault="004647A5" w:rsidP="004647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4.Закріпити майно, згідно акту</w:t>
      </w:r>
      <w:r w:rsidRPr="005372D7">
        <w:rPr>
          <w:b w:val="0"/>
          <w:sz w:val="28"/>
          <w:szCs w:val="28"/>
        </w:rPr>
        <w:t xml:space="preserve"> приймання - передачі  </w:t>
      </w:r>
      <w:r>
        <w:rPr>
          <w:b w:val="0"/>
          <w:sz w:val="28"/>
          <w:szCs w:val="28"/>
        </w:rPr>
        <w:t>від 10.08.2017 року</w:t>
      </w:r>
      <w:r w:rsidRPr="005372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праві  господарського  віддання з постановкою на баланс за </w:t>
      </w:r>
      <w:proofErr w:type="spellStart"/>
      <w:r>
        <w:rPr>
          <w:b w:val="0"/>
          <w:sz w:val="28"/>
          <w:szCs w:val="28"/>
        </w:rPr>
        <w:t>Кам</w:t>
      </w:r>
      <w:r w:rsidRPr="00535973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</w:t>
      </w:r>
      <w:proofErr w:type="spellEnd"/>
      <w:r>
        <w:rPr>
          <w:b w:val="0"/>
          <w:sz w:val="28"/>
          <w:szCs w:val="28"/>
        </w:rPr>
        <w:t xml:space="preserve"> Дніпровським міським  комунальним підприємством </w:t>
      </w:r>
      <w:r w:rsidR="00881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Карат</w:t>
      </w:r>
      <w:r w:rsidR="00881176">
        <w:rPr>
          <w:b w:val="0"/>
          <w:sz w:val="28"/>
          <w:szCs w:val="28"/>
        </w:rPr>
        <w:t>»</w:t>
      </w:r>
      <w:r w:rsidR="00535973">
        <w:rPr>
          <w:b w:val="0"/>
          <w:sz w:val="28"/>
          <w:szCs w:val="28"/>
        </w:rPr>
        <w:t xml:space="preserve"> </w:t>
      </w:r>
      <w:proofErr w:type="spellStart"/>
      <w:r w:rsidR="00535973">
        <w:rPr>
          <w:b w:val="0"/>
          <w:sz w:val="28"/>
          <w:szCs w:val="28"/>
        </w:rPr>
        <w:t>Кам</w:t>
      </w:r>
      <w:r w:rsidR="00535973" w:rsidRPr="00535973">
        <w:rPr>
          <w:b w:val="0"/>
          <w:sz w:val="28"/>
          <w:szCs w:val="28"/>
        </w:rPr>
        <w:t>’</w:t>
      </w:r>
      <w:r w:rsidR="00535973">
        <w:rPr>
          <w:b w:val="0"/>
          <w:sz w:val="28"/>
          <w:szCs w:val="28"/>
        </w:rPr>
        <w:t>янсько-Дніпровської</w:t>
      </w:r>
      <w:proofErr w:type="spellEnd"/>
      <w:r w:rsidR="00535973">
        <w:rPr>
          <w:b w:val="0"/>
          <w:sz w:val="28"/>
          <w:szCs w:val="28"/>
        </w:rPr>
        <w:t xml:space="preserve"> міської ради</w:t>
      </w:r>
      <w:r>
        <w:rPr>
          <w:b w:val="0"/>
          <w:sz w:val="28"/>
          <w:szCs w:val="28"/>
        </w:rPr>
        <w:t>.</w:t>
      </w:r>
    </w:p>
    <w:p w:rsidR="009F5ED1" w:rsidRDefault="009F5ED1" w:rsidP="009F5ED1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171DB" w:rsidRPr="009171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5.</w:t>
      </w:r>
      <w:r w:rsidRPr="009F5ED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9F5ED1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</w:t>
      </w:r>
      <w:proofErr w:type="spellEnd"/>
      <w:r>
        <w:rPr>
          <w:b w:val="0"/>
          <w:sz w:val="28"/>
          <w:szCs w:val="28"/>
        </w:rPr>
        <w:t xml:space="preserve"> Дніпровському міському комунальному підприємству </w:t>
      </w:r>
      <w:r w:rsidR="00881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Карат</w:t>
      </w:r>
      <w:r w:rsidR="00881176">
        <w:rPr>
          <w:b w:val="0"/>
          <w:sz w:val="28"/>
          <w:szCs w:val="28"/>
        </w:rPr>
        <w:t>»</w:t>
      </w:r>
      <w:r w:rsidR="00535973" w:rsidRPr="005359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="00535973">
        <w:rPr>
          <w:b w:val="0"/>
          <w:sz w:val="28"/>
          <w:szCs w:val="28"/>
        </w:rPr>
        <w:t>Кам</w:t>
      </w:r>
      <w:r w:rsidR="00535973" w:rsidRPr="00535973">
        <w:rPr>
          <w:b w:val="0"/>
          <w:sz w:val="28"/>
          <w:szCs w:val="28"/>
        </w:rPr>
        <w:t>’</w:t>
      </w:r>
      <w:r w:rsidR="00535973">
        <w:rPr>
          <w:b w:val="0"/>
          <w:sz w:val="28"/>
          <w:szCs w:val="28"/>
        </w:rPr>
        <w:t>янсько-Дніпровської</w:t>
      </w:r>
      <w:proofErr w:type="spellEnd"/>
      <w:r w:rsidR="00535973">
        <w:rPr>
          <w:b w:val="0"/>
          <w:sz w:val="28"/>
          <w:szCs w:val="28"/>
        </w:rPr>
        <w:t xml:space="preserve"> міської ради</w:t>
      </w:r>
      <w:r w:rsidR="00535973" w:rsidRPr="005359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здійснити дії щодо реєстрації права комунальної власності </w:t>
      </w:r>
      <w:r w:rsidR="009171DB" w:rsidRPr="009171DB">
        <w:rPr>
          <w:b w:val="0"/>
          <w:sz w:val="28"/>
          <w:szCs w:val="28"/>
        </w:rPr>
        <w:t xml:space="preserve">на </w:t>
      </w:r>
      <w:r w:rsidR="009171DB">
        <w:rPr>
          <w:b w:val="0"/>
          <w:sz w:val="28"/>
          <w:szCs w:val="28"/>
        </w:rPr>
        <w:t>житловий будинок  літ. А</w:t>
      </w:r>
      <w:r w:rsidR="009171DB" w:rsidRPr="009171DB">
        <w:rPr>
          <w:b w:val="0"/>
          <w:sz w:val="28"/>
          <w:szCs w:val="28"/>
          <w:lang w:val="ru-RU"/>
        </w:rPr>
        <w:t xml:space="preserve"> </w:t>
      </w:r>
      <w:r w:rsidR="009171DB">
        <w:rPr>
          <w:b w:val="0"/>
          <w:sz w:val="28"/>
          <w:szCs w:val="28"/>
        </w:rPr>
        <w:t>(інв. номер 22360060631001100255/103000023311)</w:t>
      </w:r>
      <w:r w:rsidR="009171DB" w:rsidRPr="009171DB">
        <w:rPr>
          <w:b w:val="0"/>
          <w:sz w:val="28"/>
          <w:szCs w:val="28"/>
        </w:rPr>
        <w:t xml:space="preserve"> </w:t>
      </w:r>
      <w:r w:rsidR="009171DB">
        <w:rPr>
          <w:b w:val="0"/>
          <w:sz w:val="28"/>
          <w:szCs w:val="28"/>
        </w:rPr>
        <w:t>за</w:t>
      </w:r>
      <w:r w:rsidR="00881176">
        <w:rPr>
          <w:b w:val="0"/>
          <w:sz w:val="28"/>
          <w:szCs w:val="28"/>
        </w:rPr>
        <w:t xml:space="preserve"> </w:t>
      </w:r>
      <w:r w:rsidR="009171DB">
        <w:rPr>
          <w:b w:val="0"/>
          <w:sz w:val="28"/>
          <w:szCs w:val="28"/>
        </w:rPr>
        <w:t xml:space="preserve">адресою: </w:t>
      </w:r>
      <w:r w:rsidR="00881176">
        <w:rPr>
          <w:b w:val="0"/>
          <w:sz w:val="28"/>
          <w:szCs w:val="28"/>
        </w:rPr>
        <w:t xml:space="preserve"> </w:t>
      </w:r>
      <w:r w:rsidR="009171DB">
        <w:rPr>
          <w:b w:val="0"/>
          <w:sz w:val="28"/>
          <w:szCs w:val="28"/>
        </w:rPr>
        <w:t xml:space="preserve">Запорізька обл. </w:t>
      </w:r>
      <w:proofErr w:type="spellStart"/>
      <w:r w:rsidR="009171DB">
        <w:rPr>
          <w:b w:val="0"/>
          <w:sz w:val="28"/>
          <w:szCs w:val="28"/>
        </w:rPr>
        <w:t>м.Кам</w:t>
      </w:r>
      <w:r w:rsidR="009171DB" w:rsidRPr="00A0115A">
        <w:rPr>
          <w:b w:val="0"/>
          <w:sz w:val="28"/>
          <w:szCs w:val="28"/>
        </w:rPr>
        <w:t>’</w:t>
      </w:r>
      <w:r w:rsidR="009171DB">
        <w:rPr>
          <w:b w:val="0"/>
          <w:sz w:val="28"/>
          <w:szCs w:val="28"/>
        </w:rPr>
        <w:t>янка-Дніпровська</w:t>
      </w:r>
      <w:proofErr w:type="spellEnd"/>
      <w:r w:rsidR="009171DB">
        <w:rPr>
          <w:b w:val="0"/>
          <w:sz w:val="28"/>
          <w:szCs w:val="28"/>
        </w:rPr>
        <w:t xml:space="preserve">  вул. Нагорна</w:t>
      </w:r>
      <w:r w:rsidR="00FB1912">
        <w:rPr>
          <w:b w:val="0"/>
          <w:sz w:val="28"/>
          <w:szCs w:val="28"/>
        </w:rPr>
        <w:t>,</w:t>
      </w:r>
      <w:r w:rsidR="009171DB">
        <w:rPr>
          <w:b w:val="0"/>
          <w:sz w:val="28"/>
          <w:szCs w:val="28"/>
        </w:rPr>
        <w:t xml:space="preserve"> (колишня </w:t>
      </w:r>
      <w:proofErr w:type="spellStart"/>
      <w:r w:rsidR="009171DB">
        <w:rPr>
          <w:b w:val="0"/>
          <w:sz w:val="28"/>
          <w:szCs w:val="28"/>
        </w:rPr>
        <w:t>Котовського</w:t>
      </w:r>
      <w:proofErr w:type="spellEnd"/>
      <w:r w:rsidR="00FB1912">
        <w:rPr>
          <w:b w:val="0"/>
          <w:sz w:val="28"/>
          <w:szCs w:val="28"/>
        </w:rPr>
        <w:t>), 64</w:t>
      </w:r>
      <w:r w:rsidR="00535973">
        <w:rPr>
          <w:b w:val="0"/>
          <w:sz w:val="28"/>
          <w:szCs w:val="28"/>
        </w:rPr>
        <w:t xml:space="preserve"> за </w:t>
      </w:r>
      <w:r w:rsidR="009171DB">
        <w:rPr>
          <w:b w:val="0"/>
          <w:sz w:val="28"/>
          <w:szCs w:val="28"/>
        </w:rPr>
        <w:t xml:space="preserve"> </w:t>
      </w:r>
      <w:proofErr w:type="spellStart"/>
      <w:r w:rsidR="009171DB">
        <w:rPr>
          <w:b w:val="0"/>
          <w:sz w:val="28"/>
          <w:szCs w:val="28"/>
        </w:rPr>
        <w:t>Кам</w:t>
      </w:r>
      <w:r w:rsidR="009171DB" w:rsidRPr="009F5ED1">
        <w:rPr>
          <w:b w:val="0"/>
          <w:sz w:val="28"/>
          <w:szCs w:val="28"/>
        </w:rPr>
        <w:t>’</w:t>
      </w:r>
      <w:r w:rsidR="00535973">
        <w:rPr>
          <w:b w:val="0"/>
          <w:sz w:val="28"/>
          <w:szCs w:val="28"/>
        </w:rPr>
        <w:t>янсько-Дніпровською</w:t>
      </w:r>
      <w:proofErr w:type="spellEnd"/>
      <w:r w:rsidR="00535973">
        <w:rPr>
          <w:b w:val="0"/>
          <w:sz w:val="28"/>
          <w:szCs w:val="28"/>
        </w:rPr>
        <w:t xml:space="preserve"> міською радою</w:t>
      </w:r>
      <w:r w:rsidR="009171DB">
        <w:rPr>
          <w:b w:val="0"/>
          <w:sz w:val="28"/>
          <w:szCs w:val="28"/>
        </w:rPr>
        <w:t xml:space="preserve"> </w:t>
      </w:r>
      <w:proofErr w:type="spellStart"/>
      <w:r w:rsidR="009171DB">
        <w:rPr>
          <w:b w:val="0"/>
          <w:sz w:val="28"/>
          <w:szCs w:val="28"/>
        </w:rPr>
        <w:t>Кам</w:t>
      </w:r>
      <w:r w:rsidR="009171DB" w:rsidRPr="009171DB">
        <w:rPr>
          <w:b w:val="0"/>
          <w:sz w:val="28"/>
          <w:szCs w:val="28"/>
        </w:rPr>
        <w:t>’</w:t>
      </w:r>
      <w:r w:rsidR="009171DB">
        <w:rPr>
          <w:b w:val="0"/>
          <w:sz w:val="28"/>
          <w:szCs w:val="28"/>
        </w:rPr>
        <w:t>янсько-Дніпровського</w:t>
      </w:r>
      <w:proofErr w:type="spellEnd"/>
      <w:r w:rsidR="009171DB">
        <w:rPr>
          <w:b w:val="0"/>
          <w:sz w:val="28"/>
          <w:szCs w:val="28"/>
        </w:rPr>
        <w:t xml:space="preserve"> району Запорізької області</w:t>
      </w:r>
      <w:r>
        <w:rPr>
          <w:b w:val="0"/>
          <w:sz w:val="28"/>
          <w:szCs w:val="28"/>
        </w:rPr>
        <w:t>.</w:t>
      </w:r>
    </w:p>
    <w:p w:rsidR="004647A5" w:rsidRPr="001409A6" w:rsidRDefault="009F5ED1" w:rsidP="004647A5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</w:t>
      </w:r>
      <w:r w:rsidR="004647A5">
        <w:rPr>
          <w:b w:val="0"/>
          <w:sz w:val="28"/>
          <w:szCs w:val="28"/>
        </w:rPr>
        <w:t xml:space="preserve">. Контроль  за виконанням  цього рішення покласти на заступника міського голови з питань </w:t>
      </w:r>
      <w:r w:rsidR="004647A5" w:rsidRPr="00FB6D2D">
        <w:rPr>
          <w:b w:val="0"/>
          <w:sz w:val="28"/>
          <w:szCs w:val="28"/>
        </w:rPr>
        <w:t>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містобудування та архітектури</w:t>
      </w:r>
      <w:r w:rsidR="004647A5">
        <w:rPr>
          <w:b w:val="0"/>
          <w:sz w:val="28"/>
          <w:szCs w:val="28"/>
        </w:rPr>
        <w:t>.</w:t>
      </w:r>
    </w:p>
    <w:p w:rsidR="004647A5" w:rsidRDefault="004647A5" w:rsidP="004647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/>
      </w:tblPr>
      <w:tblGrid>
        <w:gridCol w:w="7527"/>
        <w:gridCol w:w="2044"/>
      </w:tblGrid>
      <w:tr w:rsidR="004647A5" w:rsidRPr="003918D5" w:rsidTr="005612DF">
        <w:tc>
          <w:tcPr>
            <w:tcW w:w="7870" w:type="dxa"/>
            <w:shd w:val="clear" w:color="auto" w:fill="auto"/>
          </w:tcPr>
          <w:p w:rsidR="004647A5" w:rsidRPr="003918D5" w:rsidRDefault="004647A5" w:rsidP="003D5859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47A5" w:rsidRDefault="004647A5" w:rsidP="005612DF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4647A5" w:rsidRPr="003918D5" w:rsidRDefault="004647A5" w:rsidP="005612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340DC" w:rsidRDefault="008340DC">
      <w:pPr>
        <w:rPr>
          <w:sz w:val="28"/>
          <w:szCs w:val="28"/>
          <w:lang w:val="uk-UA"/>
        </w:rPr>
      </w:pPr>
    </w:p>
    <w:p w:rsidR="008340DC" w:rsidRDefault="008340D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8340DC" w:rsidSect="003D5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5E"/>
    <w:rsid w:val="00000142"/>
    <w:rsid w:val="00000E3D"/>
    <w:rsid w:val="00004E43"/>
    <w:rsid w:val="00021257"/>
    <w:rsid w:val="00023F37"/>
    <w:rsid w:val="00024E97"/>
    <w:rsid w:val="00043325"/>
    <w:rsid w:val="00046094"/>
    <w:rsid w:val="00056C09"/>
    <w:rsid w:val="000651E3"/>
    <w:rsid w:val="0006672B"/>
    <w:rsid w:val="00073E35"/>
    <w:rsid w:val="00074F65"/>
    <w:rsid w:val="000A0AFC"/>
    <w:rsid w:val="000B6A4D"/>
    <w:rsid w:val="000C4082"/>
    <w:rsid w:val="000C4604"/>
    <w:rsid w:val="000C4A98"/>
    <w:rsid w:val="000C5895"/>
    <w:rsid w:val="000D06C4"/>
    <w:rsid w:val="000D3833"/>
    <w:rsid w:val="000E602B"/>
    <w:rsid w:val="000F0AA9"/>
    <w:rsid w:val="000F103D"/>
    <w:rsid w:val="000F2E4C"/>
    <w:rsid w:val="0010156A"/>
    <w:rsid w:val="00103090"/>
    <w:rsid w:val="001506D9"/>
    <w:rsid w:val="001714C5"/>
    <w:rsid w:val="00176535"/>
    <w:rsid w:val="00182955"/>
    <w:rsid w:val="00186D4E"/>
    <w:rsid w:val="00190B49"/>
    <w:rsid w:val="0019203B"/>
    <w:rsid w:val="00195461"/>
    <w:rsid w:val="001A4E6F"/>
    <w:rsid w:val="001B2A8C"/>
    <w:rsid w:val="001C1E81"/>
    <w:rsid w:val="001C1FD2"/>
    <w:rsid w:val="001C49F7"/>
    <w:rsid w:val="001D3D99"/>
    <w:rsid w:val="001D7D74"/>
    <w:rsid w:val="001E5F5F"/>
    <w:rsid w:val="001E7B89"/>
    <w:rsid w:val="002078F0"/>
    <w:rsid w:val="0021653D"/>
    <w:rsid w:val="002351FE"/>
    <w:rsid w:val="0024028C"/>
    <w:rsid w:val="00241000"/>
    <w:rsid w:val="00255842"/>
    <w:rsid w:val="002711C2"/>
    <w:rsid w:val="00274BC8"/>
    <w:rsid w:val="00286827"/>
    <w:rsid w:val="002B2C11"/>
    <w:rsid w:val="002B2EE7"/>
    <w:rsid w:val="002D6277"/>
    <w:rsid w:val="002F29BF"/>
    <w:rsid w:val="002F3964"/>
    <w:rsid w:val="002F6086"/>
    <w:rsid w:val="00304A43"/>
    <w:rsid w:val="00307029"/>
    <w:rsid w:val="00313E76"/>
    <w:rsid w:val="00317AB2"/>
    <w:rsid w:val="003200A0"/>
    <w:rsid w:val="00321D05"/>
    <w:rsid w:val="0032314A"/>
    <w:rsid w:val="0032572C"/>
    <w:rsid w:val="00325A7C"/>
    <w:rsid w:val="00330FB0"/>
    <w:rsid w:val="0033366E"/>
    <w:rsid w:val="00333FFA"/>
    <w:rsid w:val="003429B0"/>
    <w:rsid w:val="00357834"/>
    <w:rsid w:val="0036519E"/>
    <w:rsid w:val="00371DA3"/>
    <w:rsid w:val="003740E4"/>
    <w:rsid w:val="0037638B"/>
    <w:rsid w:val="00377199"/>
    <w:rsid w:val="00386780"/>
    <w:rsid w:val="00387811"/>
    <w:rsid w:val="00397F45"/>
    <w:rsid w:val="003A2058"/>
    <w:rsid w:val="003A4FC4"/>
    <w:rsid w:val="003B7EDB"/>
    <w:rsid w:val="003D498A"/>
    <w:rsid w:val="003D5859"/>
    <w:rsid w:val="003F7771"/>
    <w:rsid w:val="004152EF"/>
    <w:rsid w:val="00421282"/>
    <w:rsid w:val="004312E7"/>
    <w:rsid w:val="00431D57"/>
    <w:rsid w:val="00437BA4"/>
    <w:rsid w:val="00452384"/>
    <w:rsid w:val="00456D68"/>
    <w:rsid w:val="004609BA"/>
    <w:rsid w:val="00461945"/>
    <w:rsid w:val="00461FF0"/>
    <w:rsid w:val="004647A5"/>
    <w:rsid w:val="00466676"/>
    <w:rsid w:val="00481444"/>
    <w:rsid w:val="0048363D"/>
    <w:rsid w:val="00485F2D"/>
    <w:rsid w:val="004A3A97"/>
    <w:rsid w:val="004A7227"/>
    <w:rsid w:val="004B00F7"/>
    <w:rsid w:val="004B4009"/>
    <w:rsid w:val="004B4210"/>
    <w:rsid w:val="004C43A3"/>
    <w:rsid w:val="004D26AE"/>
    <w:rsid w:val="004D2B38"/>
    <w:rsid w:val="004D5107"/>
    <w:rsid w:val="004E073C"/>
    <w:rsid w:val="004F5162"/>
    <w:rsid w:val="004F676F"/>
    <w:rsid w:val="00517FD1"/>
    <w:rsid w:val="00530F0D"/>
    <w:rsid w:val="00531903"/>
    <w:rsid w:val="00532E5C"/>
    <w:rsid w:val="00535973"/>
    <w:rsid w:val="00535B3F"/>
    <w:rsid w:val="00536F37"/>
    <w:rsid w:val="00553202"/>
    <w:rsid w:val="005552BD"/>
    <w:rsid w:val="005655EC"/>
    <w:rsid w:val="005705E6"/>
    <w:rsid w:val="00571039"/>
    <w:rsid w:val="00573C67"/>
    <w:rsid w:val="005912F4"/>
    <w:rsid w:val="005A4310"/>
    <w:rsid w:val="005B04E0"/>
    <w:rsid w:val="005C0239"/>
    <w:rsid w:val="005C18E7"/>
    <w:rsid w:val="005C396A"/>
    <w:rsid w:val="005C49B9"/>
    <w:rsid w:val="005C59E4"/>
    <w:rsid w:val="005D467D"/>
    <w:rsid w:val="005E057F"/>
    <w:rsid w:val="005F1180"/>
    <w:rsid w:val="005F3FDE"/>
    <w:rsid w:val="005F6E13"/>
    <w:rsid w:val="00602E3E"/>
    <w:rsid w:val="0060363F"/>
    <w:rsid w:val="006146DC"/>
    <w:rsid w:val="006165E6"/>
    <w:rsid w:val="00621722"/>
    <w:rsid w:val="00623064"/>
    <w:rsid w:val="006239AE"/>
    <w:rsid w:val="006254DE"/>
    <w:rsid w:val="0062719D"/>
    <w:rsid w:val="00634257"/>
    <w:rsid w:val="00637C9F"/>
    <w:rsid w:val="006760AA"/>
    <w:rsid w:val="00684173"/>
    <w:rsid w:val="0069072F"/>
    <w:rsid w:val="006A096B"/>
    <w:rsid w:val="006D1055"/>
    <w:rsid w:val="006D26E8"/>
    <w:rsid w:val="006F3806"/>
    <w:rsid w:val="006F6917"/>
    <w:rsid w:val="006F73C3"/>
    <w:rsid w:val="00712256"/>
    <w:rsid w:val="0072336C"/>
    <w:rsid w:val="00731C7E"/>
    <w:rsid w:val="007376D8"/>
    <w:rsid w:val="007463A6"/>
    <w:rsid w:val="00746792"/>
    <w:rsid w:val="00753CC3"/>
    <w:rsid w:val="00761268"/>
    <w:rsid w:val="00762C62"/>
    <w:rsid w:val="00764B89"/>
    <w:rsid w:val="007678A0"/>
    <w:rsid w:val="0077035E"/>
    <w:rsid w:val="00786C2C"/>
    <w:rsid w:val="007D41C8"/>
    <w:rsid w:val="007D4718"/>
    <w:rsid w:val="007D47CB"/>
    <w:rsid w:val="007E44DC"/>
    <w:rsid w:val="007E489E"/>
    <w:rsid w:val="007E7297"/>
    <w:rsid w:val="007F6BA2"/>
    <w:rsid w:val="00810066"/>
    <w:rsid w:val="008340DC"/>
    <w:rsid w:val="008435E6"/>
    <w:rsid w:val="00857309"/>
    <w:rsid w:val="00857664"/>
    <w:rsid w:val="0086349B"/>
    <w:rsid w:val="00866BD0"/>
    <w:rsid w:val="0087388D"/>
    <w:rsid w:val="00874816"/>
    <w:rsid w:val="00881176"/>
    <w:rsid w:val="00890A10"/>
    <w:rsid w:val="008A5E44"/>
    <w:rsid w:val="008B48CF"/>
    <w:rsid w:val="008B7DEB"/>
    <w:rsid w:val="008E083B"/>
    <w:rsid w:val="008E3C41"/>
    <w:rsid w:val="008E78EB"/>
    <w:rsid w:val="0090680C"/>
    <w:rsid w:val="009171DB"/>
    <w:rsid w:val="00921DE2"/>
    <w:rsid w:val="009235A2"/>
    <w:rsid w:val="009235DF"/>
    <w:rsid w:val="00935845"/>
    <w:rsid w:val="009409CB"/>
    <w:rsid w:val="0094319D"/>
    <w:rsid w:val="00961BA1"/>
    <w:rsid w:val="0096427B"/>
    <w:rsid w:val="00970357"/>
    <w:rsid w:val="009708A5"/>
    <w:rsid w:val="0097714D"/>
    <w:rsid w:val="009827DC"/>
    <w:rsid w:val="0098321B"/>
    <w:rsid w:val="009924F1"/>
    <w:rsid w:val="009A472D"/>
    <w:rsid w:val="009A51F5"/>
    <w:rsid w:val="009A6FF2"/>
    <w:rsid w:val="009A77B6"/>
    <w:rsid w:val="009A7DBC"/>
    <w:rsid w:val="009C69E6"/>
    <w:rsid w:val="009C7976"/>
    <w:rsid w:val="009D2D60"/>
    <w:rsid w:val="009D7571"/>
    <w:rsid w:val="009E63CE"/>
    <w:rsid w:val="009F5ED1"/>
    <w:rsid w:val="00A00E7B"/>
    <w:rsid w:val="00A05C11"/>
    <w:rsid w:val="00A10975"/>
    <w:rsid w:val="00A12691"/>
    <w:rsid w:val="00A16875"/>
    <w:rsid w:val="00A17A98"/>
    <w:rsid w:val="00A2138A"/>
    <w:rsid w:val="00A218CA"/>
    <w:rsid w:val="00A244D2"/>
    <w:rsid w:val="00A30976"/>
    <w:rsid w:val="00A31529"/>
    <w:rsid w:val="00A34B04"/>
    <w:rsid w:val="00A449D2"/>
    <w:rsid w:val="00A56070"/>
    <w:rsid w:val="00A57F3E"/>
    <w:rsid w:val="00A73D6F"/>
    <w:rsid w:val="00A833AF"/>
    <w:rsid w:val="00A931B8"/>
    <w:rsid w:val="00AA0EFB"/>
    <w:rsid w:val="00AA1DA7"/>
    <w:rsid w:val="00AA3DB2"/>
    <w:rsid w:val="00AB1ECC"/>
    <w:rsid w:val="00AB4BD6"/>
    <w:rsid w:val="00AD2999"/>
    <w:rsid w:val="00AE5FEB"/>
    <w:rsid w:val="00AE6E10"/>
    <w:rsid w:val="00B04920"/>
    <w:rsid w:val="00B16AC7"/>
    <w:rsid w:val="00B3153C"/>
    <w:rsid w:val="00B3193E"/>
    <w:rsid w:val="00B35228"/>
    <w:rsid w:val="00B36262"/>
    <w:rsid w:val="00B4321E"/>
    <w:rsid w:val="00B44C4B"/>
    <w:rsid w:val="00B45731"/>
    <w:rsid w:val="00B51921"/>
    <w:rsid w:val="00B53387"/>
    <w:rsid w:val="00B55A22"/>
    <w:rsid w:val="00B60626"/>
    <w:rsid w:val="00B655CB"/>
    <w:rsid w:val="00B85D7A"/>
    <w:rsid w:val="00B941D8"/>
    <w:rsid w:val="00B946D9"/>
    <w:rsid w:val="00B94A43"/>
    <w:rsid w:val="00BA48A6"/>
    <w:rsid w:val="00BB248E"/>
    <w:rsid w:val="00BB5D7B"/>
    <w:rsid w:val="00BB76D3"/>
    <w:rsid w:val="00BD01C8"/>
    <w:rsid w:val="00BD0D9B"/>
    <w:rsid w:val="00BD13B2"/>
    <w:rsid w:val="00BD38E9"/>
    <w:rsid w:val="00BE1D07"/>
    <w:rsid w:val="00BE5E34"/>
    <w:rsid w:val="00BF327A"/>
    <w:rsid w:val="00BF49EA"/>
    <w:rsid w:val="00BF712F"/>
    <w:rsid w:val="00C05C51"/>
    <w:rsid w:val="00C1650A"/>
    <w:rsid w:val="00C21A43"/>
    <w:rsid w:val="00C26510"/>
    <w:rsid w:val="00C30799"/>
    <w:rsid w:val="00C30C4F"/>
    <w:rsid w:val="00C3274A"/>
    <w:rsid w:val="00C34692"/>
    <w:rsid w:val="00C526E4"/>
    <w:rsid w:val="00C57C85"/>
    <w:rsid w:val="00C63362"/>
    <w:rsid w:val="00C6427D"/>
    <w:rsid w:val="00C871AE"/>
    <w:rsid w:val="00CA6D3C"/>
    <w:rsid w:val="00CB77E5"/>
    <w:rsid w:val="00CD2BBE"/>
    <w:rsid w:val="00CE0E83"/>
    <w:rsid w:val="00CE2B44"/>
    <w:rsid w:val="00CE7E41"/>
    <w:rsid w:val="00CF0AAA"/>
    <w:rsid w:val="00D00FC0"/>
    <w:rsid w:val="00D05B08"/>
    <w:rsid w:val="00D275A2"/>
    <w:rsid w:val="00D453BE"/>
    <w:rsid w:val="00D51C9C"/>
    <w:rsid w:val="00D52476"/>
    <w:rsid w:val="00D5487F"/>
    <w:rsid w:val="00D6499F"/>
    <w:rsid w:val="00D7269B"/>
    <w:rsid w:val="00D77871"/>
    <w:rsid w:val="00D838FD"/>
    <w:rsid w:val="00D854C1"/>
    <w:rsid w:val="00D91D80"/>
    <w:rsid w:val="00D925CC"/>
    <w:rsid w:val="00D94517"/>
    <w:rsid w:val="00D97E4D"/>
    <w:rsid w:val="00DA0840"/>
    <w:rsid w:val="00DA1FCA"/>
    <w:rsid w:val="00DA63DE"/>
    <w:rsid w:val="00DC264F"/>
    <w:rsid w:val="00DC4622"/>
    <w:rsid w:val="00DC5B5F"/>
    <w:rsid w:val="00DD6671"/>
    <w:rsid w:val="00DD7B3A"/>
    <w:rsid w:val="00DE5636"/>
    <w:rsid w:val="00DF3157"/>
    <w:rsid w:val="00DF4EEA"/>
    <w:rsid w:val="00DF544D"/>
    <w:rsid w:val="00DF6000"/>
    <w:rsid w:val="00DF6E68"/>
    <w:rsid w:val="00E045FE"/>
    <w:rsid w:val="00E12560"/>
    <w:rsid w:val="00E14813"/>
    <w:rsid w:val="00E168D1"/>
    <w:rsid w:val="00E25C26"/>
    <w:rsid w:val="00E40732"/>
    <w:rsid w:val="00E458A4"/>
    <w:rsid w:val="00E5676D"/>
    <w:rsid w:val="00E57C4A"/>
    <w:rsid w:val="00E612EE"/>
    <w:rsid w:val="00E6781A"/>
    <w:rsid w:val="00E74D06"/>
    <w:rsid w:val="00E75964"/>
    <w:rsid w:val="00E82299"/>
    <w:rsid w:val="00E97B01"/>
    <w:rsid w:val="00EA01EE"/>
    <w:rsid w:val="00EA5364"/>
    <w:rsid w:val="00EB1C3C"/>
    <w:rsid w:val="00EC1DD8"/>
    <w:rsid w:val="00ED271E"/>
    <w:rsid w:val="00ED3A41"/>
    <w:rsid w:val="00EE6B17"/>
    <w:rsid w:val="00EF1111"/>
    <w:rsid w:val="00EF1DE0"/>
    <w:rsid w:val="00EF6081"/>
    <w:rsid w:val="00F02ED4"/>
    <w:rsid w:val="00F03B2B"/>
    <w:rsid w:val="00F0748D"/>
    <w:rsid w:val="00F108D3"/>
    <w:rsid w:val="00F12DBB"/>
    <w:rsid w:val="00F13988"/>
    <w:rsid w:val="00F13AB1"/>
    <w:rsid w:val="00F24B62"/>
    <w:rsid w:val="00F33612"/>
    <w:rsid w:val="00F366B2"/>
    <w:rsid w:val="00F40C4C"/>
    <w:rsid w:val="00F43290"/>
    <w:rsid w:val="00F511AA"/>
    <w:rsid w:val="00F52F64"/>
    <w:rsid w:val="00F66556"/>
    <w:rsid w:val="00F70316"/>
    <w:rsid w:val="00F745CE"/>
    <w:rsid w:val="00F86D16"/>
    <w:rsid w:val="00FB1912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35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7035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7035E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770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35</cp:revision>
  <cp:lastPrinted>2017-09-22T06:46:00Z</cp:lastPrinted>
  <dcterms:created xsi:type="dcterms:W3CDTF">2017-08-17T07:31:00Z</dcterms:created>
  <dcterms:modified xsi:type="dcterms:W3CDTF">2017-10-04T08:14:00Z</dcterms:modified>
</cp:coreProperties>
</file>